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F15D" w14:textId="77777777" w:rsidR="00691AE6" w:rsidRDefault="00000000">
      <w:pPr>
        <w:numPr>
          <w:ilvl w:val="0"/>
          <w:numId w:val="1"/>
        </w:numPr>
        <w:ind w:firstLineChars="0"/>
      </w:pPr>
      <w:r>
        <w:rPr>
          <w:rFonts w:hint="eastAsia"/>
        </w:rPr>
        <w:t>隐藏数据统计分析模块。</w:t>
      </w:r>
    </w:p>
    <w:p w14:paraId="5FDD4C5B" w14:textId="77777777" w:rsidR="00691AE6" w:rsidRDefault="00000000">
      <w:pPr>
        <w:numPr>
          <w:ilvl w:val="0"/>
          <w:numId w:val="2"/>
        </w:numPr>
        <w:ind w:firstLine="6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3600F2" wp14:editId="09CF25C6">
            <wp:simplePos x="0" y="0"/>
            <wp:positionH relativeFrom="column">
              <wp:posOffset>46990</wp:posOffset>
            </wp:positionH>
            <wp:positionV relativeFrom="paragraph">
              <wp:posOffset>57150</wp:posOffset>
            </wp:positionV>
            <wp:extent cx="5680710" cy="3077845"/>
            <wp:effectExtent l="0" t="0" r="15240" b="825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隐藏项目采购、历史项目两个页面。</w:t>
      </w:r>
    </w:p>
    <w:p w14:paraId="47C73B84" w14:textId="77777777" w:rsidR="00691AE6" w:rsidRDefault="00000000">
      <w:pPr>
        <w:numPr>
          <w:ilvl w:val="0"/>
          <w:numId w:val="2"/>
        </w:numPr>
        <w:ind w:firstLine="6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E8D8F2" wp14:editId="01D7A8B7">
            <wp:simplePos x="0" y="0"/>
            <wp:positionH relativeFrom="column">
              <wp:posOffset>342265</wp:posOffset>
            </wp:positionH>
            <wp:positionV relativeFrom="paragraph">
              <wp:posOffset>170815</wp:posOffset>
            </wp:positionV>
            <wp:extent cx="5427345" cy="2943225"/>
            <wp:effectExtent l="0" t="0" r="1905" b="952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去掉红框序号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位置，将</w:t>
      </w:r>
      <w:r>
        <w:rPr>
          <w:rFonts w:hint="eastAsia"/>
        </w:rPr>
        <w:t>2</w:t>
      </w:r>
      <w:r>
        <w:rPr>
          <w:rFonts w:hint="eastAsia"/>
        </w:rPr>
        <w:t>改为默认可填状态。</w:t>
      </w:r>
    </w:p>
    <w:p w14:paraId="4143057A" w14:textId="52014A90" w:rsidR="00691AE6" w:rsidRDefault="00FE30AB" w:rsidP="00FE30AB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0500BD" wp14:editId="6538A17C">
            <wp:simplePos x="0" y="0"/>
            <wp:positionH relativeFrom="column">
              <wp:posOffset>211455</wp:posOffset>
            </wp:positionH>
            <wp:positionV relativeFrom="paragraph">
              <wp:posOffset>353695</wp:posOffset>
            </wp:positionV>
            <wp:extent cx="5616575" cy="3054985"/>
            <wp:effectExtent l="0" t="0" r="3175" b="0"/>
            <wp:wrapTopAndBottom/>
            <wp:docPr id="82989449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94495" name="图片 1" descr="图形用户界面, 应用程序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rPr>
          <w:rFonts w:hint="eastAsia"/>
        </w:rPr>
        <w:t>即运维历史项目时只填报运维单位、运维人员、运维状态、联系电话、运维开始时间、运维结束时间、软件开发费用、维护人员数量、实际运维费用、系统所属项目、项目采购费用、立项合同、备注等字段，需要注意也去掉对应的校验逻辑。</w:t>
      </w:r>
    </w:p>
    <w:p w14:paraId="2073AF7F" w14:textId="003E6A59" w:rsidR="00FE30AB" w:rsidRDefault="00FE30AB" w:rsidP="00FE30A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访问信息在平台类型后边新增系统访问按钮，点击后在新标签页打开厂商填报的系统网址。</w:t>
      </w:r>
    </w:p>
    <w:p w14:paraId="5D9F91FF" w14:textId="77777777" w:rsidR="00FE30AB" w:rsidRDefault="00FE30AB" w:rsidP="00FE30AB">
      <w:pPr>
        <w:pStyle w:val="a3"/>
        <w:ind w:left="420" w:firstLineChars="0" w:firstLine="0"/>
      </w:pPr>
    </w:p>
    <w:p w14:paraId="1119BAB8" w14:textId="77777777" w:rsidR="00FE30AB" w:rsidRDefault="00FE30AB" w:rsidP="00FE30AB">
      <w:pPr>
        <w:pStyle w:val="a3"/>
        <w:ind w:left="420" w:firstLineChars="0" w:firstLine="0"/>
      </w:pPr>
    </w:p>
    <w:p w14:paraId="2E793C02" w14:textId="4DB0C245" w:rsidR="00FE30AB" w:rsidRDefault="00FE30AB" w:rsidP="00FE30AB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E317BF" wp14:editId="560A53AB">
            <wp:simplePos x="0" y="0"/>
            <wp:positionH relativeFrom="column">
              <wp:posOffset>87630</wp:posOffset>
            </wp:positionH>
            <wp:positionV relativeFrom="paragraph">
              <wp:posOffset>106045</wp:posOffset>
            </wp:positionV>
            <wp:extent cx="5616575" cy="2764790"/>
            <wp:effectExtent l="0" t="0" r="3175" b="0"/>
            <wp:wrapTopAndBottom/>
            <wp:docPr id="74777044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70445" name="图片 1" descr="图形用户界面, 文本, 应用程序, 电子邮件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0AB">
      <w:pgSz w:w="11906" w:h="16838"/>
      <w:pgMar w:top="2098" w:right="1474" w:bottom="1984" w:left="1587" w:header="851" w:footer="72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4C6D2" w14:textId="77777777" w:rsidR="00103CF9" w:rsidRDefault="00103CF9">
      <w:pPr>
        <w:spacing w:line="240" w:lineRule="auto"/>
        <w:ind w:firstLine="640"/>
      </w:pPr>
      <w:r>
        <w:separator/>
      </w:r>
    </w:p>
  </w:endnote>
  <w:endnote w:type="continuationSeparator" w:id="0">
    <w:p w14:paraId="1C8973B3" w14:textId="77777777" w:rsidR="00103CF9" w:rsidRDefault="00103CF9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24D6F" w14:textId="77777777" w:rsidR="00103CF9" w:rsidRDefault="00103CF9">
      <w:pPr>
        <w:spacing w:line="240" w:lineRule="auto"/>
        <w:ind w:firstLine="640"/>
      </w:pPr>
      <w:r>
        <w:separator/>
      </w:r>
    </w:p>
  </w:footnote>
  <w:footnote w:type="continuationSeparator" w:id="0">
    <w:p w14:paraId="4E29A73E" w14:textId="77777777" w:rsidR="00103CF9" w:rsidRDefault="00103CF9"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DA280E"/>
    <w:multiLevelType w:val="singleLevel"/>
    <w:tmpl w:val="88DA280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C11BC1C9"/>
    <w:multiLevelType w:val="singleLevel"/>
    <w:tmpl w:val="C11BC1C9"/>
    <w:lvl w:ilvl="0">
      <w:start w:val="2"/>
      <w:numFmt w:val="decimal"/>
      <w:suff w:val="nothing"/>
      <w:lvlText w:val="%1、"/>
      <w:lvlJc w:val="left"/>
    </w:lvl>
  </w:abstractNum>
  <w:num w:numId="1" w16cid:durableId="1043747128">
    <w:abstractNumId w:val="0"/>
  </w:num>
  <w:num w:numId="2" w16cid:durableId="1757439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Y1NzU0OTM5MGZmM2I4OWMwZjBkYjg3M2JmYjJiOTUifQ=="/>
  </w:docVars>
  <w:rsids>
    <w:rsidRoot w:val="00691AE6"/>
    <w:rsid w:val="00103CF9"/>
    <w:rsid w:val="00691AE6"/>
    <w:rsid w:val="00872C57"/>
    <w:rsid w:val="00FE30AB"/>
    <w:rsid w:val="05B4438D"/>
    <w:rsid w:val="0D0A0E9C"/>
    <w:rsid w:val="13BC48A9"/>
    <w:rsid w:val="3C891E0B"/>
    <w:rsid w:val="3D2C361B"/>
    <w:rsid w:val="4819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4003BD"/>
  <w15:docId w15:val="{81E8DBA2-A05D-4D6B-946A-B61F72F7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600" w:lineRule="exact"/>
      <w:ind w:firstLineChars="200" w:firstLine="880"/>
    </w:pPr>
    <w:rPr>
      <w:rFonts w:eastAsia="仿宋_GB2312"/>
      <w:kern w:val="2"/>
      <w:sz w:val="32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楷体_GB2312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FE30AB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HD.7</dc:creator>
  <cp:lastModifiedBy>笛 黄</cp:lastModifiedBy>
  <cp:revision>3</cp:revision>
  <dcterms:created xsi:type="dcterms:W3CDTF">2023-12-23T00:26:00Z</dcterms:created>
  <dcterms:modified xsi:type="dcterms:W3CDTF">2024-03-18T00:40:00Z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19EEEA5B11834A40A91F42D71A783F6F_12</vt:lpwstr>
  </property>
</Properties>
</file>