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整体态势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地表水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地表水断面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弹窗-水质风险源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根据高庄样式（下图）新增其他断面的信息，如题如下，其中高庄存在多次超标提醒函信息，附件往后依次增加即可</w:t>
      </w:r>
    </w:p>
    <w:p>
      <w:pPr>
        <w:pStyle w:val="18"/>
        <w:bidi w:val="0"/>
      </w:pPr>
      <w:r>
        <w:drawing>
          <wp:inline distT="0" distB="0" distL="114300" distR="114300">
            <wp:extent cx="5268595" cy="2562225"/>
            <wp:effectExtent l="0" t="0" r="8255" b="952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8"/>
        <w:bidi w:val="0"/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75"/>
        <w:gridCol w:w="960"/>
        <w:gridCol w:w="6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5" w:type="dxa"/>
          </w:tcPr>
          <w:p>
            <w:pPr>
              <w:pStyle w:val="18"/>
              <w:bidi w:val="0"/>
              <w:rPr>
                <w:rFonts w:hint="default" w:eastAsia="仿宋_GB2312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断面名称</w:t>
            </w:r>
          </w:p>
        </w:tc>
        <w:tc>
          <w:tcPr>
            <w:tcW w:w="960" w:type="dxa"/>
          </w:tcPr>
          <w:p>
            <w:pPr>
              <w:pStyle w:val="18"/>
              <w:bidi w:val="0"/>
              <w:rPr>
                <w:rFonts w:hint="eastAsia" w:eastAsia="仿宋_GB2312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类型</w:t>
            </w:r>
          </w:p>
        </w:tc>
        <w:tc>
          <w:tcPr>
            <w:tcW w:w="6587" w:type="dxa"/>
          </w:tcPr>
          <w:p>
            <w:pPr>
              <w:pStyle w:val="18"/>
              <w:bidi w:val="0"/>
              <w:rPr>
                <w:rFonts w:hint="eastAsia" w:eastAsia="仿宋_GB2312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5" w:type="dxa"/>
          </w:tcPr>
          <w:p>
            <w:pPr>
              <w:pStyle w:val="18"/>
              <w:bidi w:val="0"/>
              <w:rPr>
                <w:rFonts w:hint="eastAsia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曲周</w:t>
            </w:r>
          </w:p>
        </w:tc>
        <w:tc>
          <w:tcPr>
            <w:tcW w:w="960" w:type="dxa"/>
          </w:tcPr>
          <w:p>
            <w:pPr>
              <w:pStyle w:val="18"/>
              <w:bidi w:val="0"/>
              <w:rPr>
                <w:rFonts w:hint="eastAsia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提醒函</w:t>
            </w:r>
          </w:p>
        </w:tc>
        <w:tc>
          <w:tcPr>
            <w:tcW w:w="6587" w:type="dxa"/>
          </w:tcPr>
          <w:p>
            <w:pPr>
              <w:pStyle w:val="18"/>
              <w:bidi w:val="0"/>
              <w:jc w:val="left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邯郸-关于对国考断面水质恶化情况进行提醒的函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5" w:type="dxa"/>
          </w:tcPr>
          <w:p>
            <w:pPr>
              <w:pStyle w:val="18"/>
              <w:bidi w:val="0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曲周</w:t>
            </w:r>
          </w:p>
        </w:tc>
        <w:tc>
          <w:tcPr>
            <w:tcW w:w="960" w:type="dxa"/>
          </w:tcPr>
          <w:p>
            <w:pPr>
              <w:pStyle w:val="18"/>
              <w:bidi w:val="0"/>
              <w:rPr>
                <w:rFonts w:hint="eastAsia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处置反馈</w:t>
            </w:r>
          </w:p>
        </w:tc>
        <w:tc>
          <w:tcPr>
            <w:tcW w:w="6587" w:type="dxa"/>
          </w:tcPr>
          <w:p>
            <w:pPr>
              <w:pStyle w:val="18"/>
              <w:bidi w:val="0"/>
              <w:jc w:val="left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关于国考滏阳河曲周断面水质恶化的排查处置情况报告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5" w:type="dxa"/>
          </w:tcPr>
          <w:p>
            <w:pPr>
              <w:pStyle w:val="18"/>
              <w:bidi w:val="0"/>
              <w:rPr>
                <w:rFonts w:hint="eastAsia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郭家屯</w:t>
            </w:r>
          </w:p>
        </w:tc>
        <w:tc>
          <w:tcPr>
            <w:tcW w:w="960" w:type="dxa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eastAsia" w:ascii="Times New Roman" w:hAnsi="Times New Roman" w:eastAsia="仿宋_GB2312" w:cs="Times New Roman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提醒函</w:t>
            </w:r>
          </w:p>
        </w:tc>
        <w:tc>
          <w:tcPr>
            <w:tcW w:w="6587" w:type="dxa"/>
          </w:tcPr>
          <w:p>
            <w:pPr>
              <w:pStyle w:val="18"/>
              <w:bidi w:val="0"/>
              <w:jc w:val="left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关于加强滦河汛期及水库泄放时段水质保障的建议函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5" w:type="dxa"/>
          </w:tcPr>
          <w:p>
            <w:pPr>
              <w:pStyle w:val="18"/>
              <w:bidi w:val="0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郭家屯</w:t>
            </w:r>
          </w:p>
        </w:tc>
        <w:tc>
          <w:tcPr>
            <w:tcW w:w="960" w:type="dxa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eastAsia" w:ascii="Times New Roman" w:hAnsi="Times New Roman" w:eastAsia="仿宋_GB2312" w:cs="Times New Roman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处置反馈</w:t>
            </w:r>
          </w:p>
        </w:tc>
        <w:tc>
          <w:tcPr>
            <w:tcW w:w="6587" w:type="dxa"/>
          </w:tcPr>
          <w:p>
            <w:pPr>
              <w:pStyle w:val="18"/>
              <w:bidi w:val="0"/>
              <w:jc w:val="left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关于滦河干流水质将因上游水库泄水变差的情况报告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5" w:type="dxa"/>
          </w:tcPr>
          <w:p>
            <w:pPr>
              <w:pStyle w:val="18"/>
              <w:bidi w:val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大石桥</w:t>
            </w:r>
          </w:p>
        </w:tc>
        <w:tc>
          <w:tcPr>
            <w:tcW w:w="960" w:type="dxa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eastAsia" w:ascii="Times New Roman" w:hAnsi="Times New Roman" w:eastAsia="仿宋_GB2312" w:cs="Times New Roman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提醒函</w:t>
            </w:r>
          </w:p>
        </w:tc>
        <w:tc>
          <w:tcPr>
            <w:tcW w:w="6587" w:type="dxa"/>
          </w:tcPr>
          <w:p>
            <w:pPr>
              <w:pStyle w:val="18"/>
              <w:bidi w:val="0"/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石家庄-关于对国考断面水质变差情况进行提醒的函2023年3月（洨河大石桥）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5" w:type="dxa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大石桥</w:t>
            </w:r>
          </w:p>
        </w:tc>
        <w:tc>
          <w:tcPr>
            <w:tcW w:w="960" w:type="dxa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eastAsia" w:ascii="Times New Roman" w:hAnsi="Times New Roman" w:eastAsia="仿宋_GB2312" w:cs="Times New Roman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处置反馈</w:t>
            </w:r>
          </w:p>
        </w:tc>
        <w:tc>
          <w:tcPr>
            <w:tcW w:w="6587" w:type="dxa"/>
          </w:tcPr>
          <w:p>
            <w:pPr>
              <w:pStyle w:val="18"/>
              <w:bidi w:val="0"/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关于2023年2月大石桥和高庄断面水质超标有关情况的报告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5" w:type="dxa"/>
          </w:tcPr>
          <w:p>
            <w:pPr>
              <w:pStyle w:val="18"/>
              <w:bidi w:val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煤河桥</w:t>
            </w:r>
          </w:p>
        </w:tc>
        <w:tc>
          <w:tcPr>
            <w:tcW w:w="960" w:type="dxa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eastAsia" w:ascii="Times New Roman" w:hAnsi="Times New Roman" w:eastAsia="仿宋_GB2312" w:cs="Times New Roman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提醒函</w:t>
            </w:r>
          </w:p>
        </w:tc>
        <w:tc>
          <w:tcPr>
            <w:tcW w:w="6587" w:type="dxa"/>
          </w:tcPr>
          <w:p>
            <w:pPr>
              <w:pStyle w:val="18"/>
              <w:bidi w:val="0"/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唐山-关于对国考断面水质恶化情况进行提醒的函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5" w:type="dxa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煤河桥</w:t>
            </w:r>
          </w:p>
        </w:tc>
        <w:tc>
          <w:tcPr>
            <w:tcW w:w="960" w:type="dxa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eastAsia" w:ascii="Times New Roman" w:hAnsi="Times New Roman" w:eastAsia="仿宋_GB2312" w:cs="Times New Roman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处置反馈</w:t>
            </w:r>
          </w:p>
        </w:tc>
        <w:tc>
          <w:tcPr>
            <w:tcW w:w="6587" w:type="dxa"/>
          </w:tcPr>
          <w:p>
            <w:pPr>
              <w:pStyle w:val="18"/>
              <w:bidi w:val="0"/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唐水领办〔2023〕23号关于蓟运河江洼口断面、煤河煤河桥断面水质超标原因及达标整治情况的报告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5" w:type="dxa"/>
          </w:tcPr>
          <w:p>
            <w:pPr>
              <w:pStyle w:val="18"/>
              <w:bidi w:val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江洼口</w:t>
            </w:r>
          </w:p>
        </w:tc>
        <w:tc>
          <w:tcPr>
            <w:tcW w:w="960" w:type="dxa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eastAsia" w:ascii="Times New Roman" w:hAnsi="Times New Roman" w:eastAsia="仿宋_GB2312" w:cs="Times New Roman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提醒函</w:t>
            </w:r>
          </w:p>
        </w:tc>
        <w:tc>
          <w:tcPr>
            <w:tcW w:w="6587" w:type="dxa"/>
          </w:tcPr>
          <w:p>
            <w:pPr>
              <w:pStyle w:val="18"/>
              <w:bidi w:val="0"/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唐山-关于对国考断面水质恶化情况进行提醒的函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5" w:type="dxa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江洼口</w:t>
            </w:r>
          </w:p>
        </w:tc>
        <w:tc>
          <w:tcPr>
            <w:tcW w:w="960" w:type="dxa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eastAsia" w:ascii="Times New Roman" w:hAnsi="Times New Roman" w:eastAsia="仿宋_GB2312" w:cs="Times New Roman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处置反馈</w:t>
            </w:r>
          </w:p>
        </w:tc>
        <w:tc>
          <w:tcPr>
            <w:tcW w:w="6587" w:type="dxa"/>
          </w:tcPr>
          <w:p>
            <w:pPr>
              <w:pStyle w:val="18"/>
              <w:bidi w:val="0"/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唐水领办〔2023〕23号关于蓟运河江洼口断面、煤河煤河桥断面水质超标原因及达标整治情况的报告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5" w:type="dxa"/>
          </w:tcPr>
          <w:p>
            <w:pPr>
              <w:pStyle w:val="18"/>
              <w:bidi w:val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高庄</w:t>
            </w:r>
          </w:p>
        </w:tc>
        <w:tc>
          <w:tcPr>
            <w:tcW w:w="960" w:type="dxa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eastAsia" w:ascii="Times New Roman" w:hAnsi="Times New Roman" w:eastAsia="仿宋_GB2312" w:cs="Times New Roman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提醒函</w:t>
            </w:r>
          </w:p>
        </w:tc>
        <w:tc>
          <w:tcPr>
            <w:tcW w:w="6587" w:type="dxa"/>
          </w:tcPr>
          <w:p>
            <w:pPr>
              <w:pStyle w:val="18"/>
              <w:bidi w:val="0"/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石家庄-关于对国考断面水质恶化情况进行提醒的函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5" w:type="dxa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高庄</w:t>
            </w:r>
          </w:p>
        </w:tc>
        <w:tc>
          <w:tcPr>
            <w:tcW w:w="960" w:type="dxa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eastAsia" w:ascii="Times New Roman" w:hAnsi="Times New Roman" w:eastAsia="仿宋_GB2312" w:cs="Times New Roman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处置反馈</w:t>
            </w:r>
          </w:p>
        </w:tc>
        <w:tc>
          <w:tcPr>
            <w:tcW w:w="6587" w:type="dxa"/>
          </w:tcPr>
          <w:p>
            <w:pPr>
              <w:pStyle w:val="18"/>
              <w:bidi w:val="0"/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关于对国考断面水质恶化情况进行提醒的函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5" w:type="dxa"/>
          </w:tcPr>
          <w:p>
            <w:pPr>
              <w:pStyle w:val="18"/>
              <w:bidi w:val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曲周</w:t>
            </w:r>
          </w:p>
        </w:tc>
        <w:tc>
          <w:tcPr>
            <w:tcW w:w="960" w:type="dxa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eastAsia" w:ascii="Times New Roman" w:hAnsi="Times New Roman" w:eastAsia="仿宋_GB2312" w:cs="Times New Roman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提醒函</w:t>
            </w:r>
          </w:p>
        </w:tc>
        <w:tc>
          <w:tcPr>
            <w:tcW w:w="6587" w:type="dxa"/>
          </w:tcPr>
          <w:p>
            <w:pPr>
              <w:pStyle w:val="18"/>
              <w:bidi w:val="0"/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关于对曲周国考断面水质异常情况进行原因排查的通知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5" w:type="dxa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曲周</w:t>
            </w:r>
          </w:p>
        </w:tc>
        <w:tc>
          <w:tcPr>
            <w:tcW w:w="960" w:type="dxa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eastAsia" w:ascii="Times New Roman" w:hAnsi="Times New Roman" w:eastAsia="仿宋_GB2312" w:cs="Times New Roman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处置反馈</w:t>
            </w:r>
          </w:p>
        </w:tc>
        <w:tc>
          <w:tcPr>
            <w:tcW w:w="6587" w:type="dxa"/>
          </w:tcPr>
          <w:p>
            <w:pPr>
              <w:pStyle w:val="18"/>
              <w:bidi w:val="0"/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关于滏阳河曲周断面水环境质量异常情况报告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5" w:type="dxa"/>
          </w:tcPr>
          <w:p>
            <w:pPr>
              <w:pStyle w:val="18"/>
              <w:bidi w:val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郭家屯</w:t>
            </w:r>
          </w:p>
        </w:tc>
        <w:tc>
          <w:tcPr>
            <w:tcW w:w="960" w:type="dxa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eastAsia" w:ascii="Times New Roman" w:hAnsi="Times New Roman" w:eastAsia="仿宋_GB2312" w:cs="Times New Roman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提醒函</w:t>
            </w:r>
          </w:p>
        </w:tc>
        <w:tc>
          <w:tcPr>
            <w:tcW w:w="6587" w:type="dxa"/>
          </w:tcPr>
          <w:p>
            <w:pPr>
              <w:pStyle w:val="18"/>
              <w:bidi w:val="0"/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关于对郭家屯国考断面水质异常情况进行原因排查的通知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5" w:type="dxa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郭家屯</w:t>
            </w:r>
          </w:p>
        </w:tc>
        <w:tc>
          <w:tcPr>
            <w:tcW w:w="960" w:type="dxa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eastAsia" w:ascii="Times New Roman" w:hAnsi="Times New Roman" w:eastAsia="仿宋_GB2312" w:cs="Times New Roman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处置反馈</w:t>
            </w:r>
          </w:p>
        </w:tc>
        <w:tc>
          <w:tcPr>
            <w:tcW w:w="6587" w:type="dxa"/>
          </w:tcPr>
          <w:p>
            <w:pPr>
              <w:pStyle w:val="18"/>
              <w:bidi w:val="0"/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关于郭家屯断面3月下旬水质异常情况的报告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5" w:type="dxa"/>
          </w:tcPr>
          <w:p>
            <w:pPr>
              <w:pStyle w:val="18"/>
              <w:bidi w:val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大套桥</w:t>
            </w:r>
          </w:p>
        </w:tc>
        <w:tc>
          <w:tcPr>
            <w:tcW w:w="960" w:type="dxa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eastAsia" w:ascii="Times New Roman" w:hAnsi="Times New Roman" w:eastAsia="仿宋_GB2312" w:cs="Times New Roman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提醒函</w:t>
            </w:r>
          </w:p>
        </w:tc>
        <w:tc>
          <w:tcPr>
            <w:tcW w:w="6587" w:type="dxa"/>
          </w:tcPr>
          <w:p>
            <w:pPr>
              <w:pStyle w:val="18"/>
              <w:bidi w:val="0"/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关于对潮白新河大套桥国考断面水质异常情况进行提醒的通知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5" w:type="dxa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大套桥</w:t>
            </w:r>
          </w:p>
        </w:tc>
        <w:tc>
          <w:tcPr>
            <w:tcW w:w="960" w:type="dxa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eastAsia" w:ascii="Times New Roman" w:hAnsi="Times New Roman" w:eastAsia="仿宋_GB2312" w:cs="Times New Roman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处置反馈</w:t>
            </w:r>
          </w:p>
        </w:tc>
        <w:tc>
          <w:tcPr>
            <w:tcW w:w="6587" w:type="dxa"/>
          </w:tcPr>
          <w:p>
            <w:pPr>
              <w:pStyle w:val="18"/>
              <w:bidi w:val="0"/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关于3月份潮白河大套桥超标情况的报告</w:t>
            </w:r>
          </w:p>
        </w:tc>
      </w:tr>
    </w:tbl>
    <w:p>
      <w:pPr>
        <w:pStyle w:val="3"/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饮用水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图例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统一调整图例，（已发水环境的QQ大群里）</w:t>
      </w:r>
    </w:p>
    <w:p>
      <w:pPr>
        <w:pStyle w:val="18"/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1905000" cy="1133475"/>
            <wp:effectExtent l="0" t="0" r="0" b="952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238250" cy="1238250"/>
            <wp:effectExtent l="0" t="0" r="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8"/>
        <w:bidi w:val="0"/>
      </w:pPr>
      <w:r>
        <w:drawing>
          <wp:inline distT="0" distB="0" distL="114300" distR="114300">
            <wp:extent cx="5266690" cy="2641600"/>
            <wp:effectExtent l="0" t="0" r="10160" b="6350"/>
            <wp:docPr id="3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数据管理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地表水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断面档案管理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在责任地市后增加“责任区县”；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列表中也增加“责任区县”列；</w:t>
      </w:r>
    </w:p>
    <w:p>
      <w:pPr>
        <w:pStyle w:val="18"/>
        <w:bidi w:val="0"/>
      </w:pPr>
      <w:r>
        <w:drawing>
          <wp:inline distT="0" distB="0" distL="114300" distR="114300">
            <wp:extent cx="5266690" cy="2641600"/>
            <wp:effectExtent l="0" t="0" r="10160" b="635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</w:pPr>
      <w:r>
        <w:rPr>
          <w:rFonts w:hint="eastAsia"/>
          <w:lang w:val="en-US" w:eastAsia="zh-CN"/>
        </w:rPr>
        <w:t>新增、编辑弹窗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去掉“是否为监控属性”把“断面等级”放到此位置；</w:t>
      </w:r>
    </w:p>
    <w:p>
      <w:pPr>
        <w:pStyle w:val="18"/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1475740"/>
            <wp:effectExtent l="0" t="0" r="3810" b="1016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</w:pPr>
      <w:r>
        <w:rPr>
          <w:rFonts w:hint="eastAsia"/>
          <w:lang w:val="en-US" w:eastAsia="zh-CN"/>
        </w:rPr>
        <w:t>责任地市改为多选；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责任地市后增加“责任区县”下拉输入框对应选择的地市选择区县；</w:t>
      </w:r>
    </w:p>
    <w:p>
      <w:pPr>
        <w:pStyle w:val="18"/>
        <w:bidi w:val="0"/>
      </w:pPr>
      <w:r>
        <w:drawing>
          <wp:inline distT="0" distB="0" distL="114300" distR="114300">
            <wp:extent cx="5266690" cy="1208405"/>
            <wp:effectExtent l="0" t="0" r="10160" b="10795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rcRect b="5425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五大区域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输入信息后，保存在打开还是显示请选择；</w:t>
      </w:r>
    </w:p>
    <w:p>
      <w:pPr>
        <w:pStyle w:val="18"/>
        <w:bidi w:val="0"/>
      </w:pPr>
      <w:r>
        <w:drawing>
          <wp:inline distT="0" distB="0" distL="114300" distR="114300">
            <wp:extent cx="5268595" cy="2132330"/>
            <wp:effectExtent l="0" t="0" r="8255" b="127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隐藏列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在责任地市后增加“责任区县”；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最后的“断面”改为“断面简介”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每一项之间增加间距，2个汉字字符；</w:t>
      </w:r>
    </w:p>
    <w:p>
      <w:pPr>
        <w:pStyle w:val="18"/>
        <w:bidi w:val="0"/>
      </w:pPr>
      <w:r>
        <w:drawing>
          <wp:inline distT="0" distB="0" distL="114300" distR="114300">
            <wp:extent cx="5271135" cy="3161030"/>
            <wp:effectExtent l="0" t="0" r="5715" b="127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6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89605"/>
    <w:multiLevelType w:val="multilevel"/>
    <w:tmpl w:val="AB789605"/>
    <w:lvl w:ilvl="0" w:tentative="0">
      <w:start w:val="1"/>
      <w:numFmt w:val="decimal"/>
      <w:pStyle w:val="17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C4FF344B"/>
    <w:multiLevelType w:val="multilevel"/>
    <w:tmpl w:val="C4FF344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1F14E60B"/>
    <w:multiLevelType w:val="multilevel"/>
    <w:tmpl w:val="1F14E60B"/>
    <w:lvl w:ilvl="0" w:tentative="0">
      <w:start w:val="1"/>
      <w:numFmt w:val="decimal"/>
      <w:pStyle w:val="19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2F17A7"/>
    <w:multiLevelType w:val="singleLevel"/>
    <w:tmpl w:val="4D2F17A7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11F21904"/>
    <w:rsid w:val="00EF1351"/>
    <w:rsid w:val="01B54127"/>
    <w:rsid w:val="03207A9B"/>
    <w:rsid w:val="05400A0F"/>
    <w:rsid w:val="0F3D334A"/>
    <w:rsid w:val="11F21904"/>
    <w:rsid w:val="153220D4"/>
    <w:rsid w:val="1571436E"/>
    <w:rsid w:val="15F32D77"/>
    <w:rsid w:val="17C63C83"/>
    <w:rsid w:val="185E4787"/>
    <w:rsid w:val="19501756"/>
    <w:rsid w:val="19E021AE"/>
    <w:rsid w:val="1B8B4AFE"/>
    <w:rsid w:val="200B3309"/>
    <w:rsid w:val="2010022D"/>
    <w:rsid w:val="22C20B70"/>
    <w:rsid w:val="271C1848"/>
    <w:rsid w:val="2830587D"/>
    <w:rsid w:val="2E1B62A8"/>
    <w:rsid w:val="2EC04FA7"/>
    <w:rsid w:val="3540003F"/>
    <w:rsid w:val="38B13F8D"/>
    <w:rsid w:val="3C686080"/>
    <w:rsid w:val="43D109E8"/>
    <w:rsid w:val="47763A0B"/>
    <w:rsid w:val="4E152F6F"/>
    <w:rsid w:val="52324668"/>
    <w:rsid w:val="54897167"/>
    <w:rsid w:val="58F07115"/>
    <w:rsid w:val="5AC13672"/>
    <w:rsid w:val="5D591684"/>
    <w:rsid w:val="60661CB4"/>
    <w:rsid w:val="6B445CF6"/>
    <w:rsid w:val="6C40706B"/>
    <w:rsid w:val="6FA8783E"/>
    <w:rsid w:val="6FC32E89"/>
    <w:rsid w:val="707A41EE"/>
    <w:rsid w:val="740B1954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660" w:lineRule="exact"/>
      <w:ind w:firstLineChars="0"/>
      <w:outlineLvl w:val="1"/>
    </w:pPr>
    <w:rPr>
      <w:rFonts w:ascii="宋体" w:hAnsi="宋体" w:eastAsia="楷体_GB2312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2"/>
    <w:basedOn w:val="1"/>
    <w:qFormat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2">
    <w:name w:val="List"/>
    <w:basedOn w:val="1"/>
    <w:qFormat/>
    <w:uiPriority w:val="0"/>
    <w:pPr>
      <w:spacing w:line="240" w:lineRule="auto"/>
      <w:ind w:left="0" w:firstLine="0" w:firstLineChars="0"/>
    </w:pPr>
    <w:rPr>
      <w:rFonts w:asciiTheme="minorAscii" w:hAnsiTheme="minorAscii"/>
    </w:rPr>
  </w:style>
  <w:style w:type="paragraph" w:styleId="13">
    <w:name w:val="Title"/>
    <w:basedOn w:val="1"/>
    <w:next w:val="1"/>
    <w:qFormat/>
    <w:uiPriority w:val="0"/>
    <w:pPr>
      <w:snapToGrid w:val="0"/>
      <w:spacing w:beforeLines="0" w:beforeAutospacing="0" w:afterLines="0" w:afterAutospacing="0" w:line="6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sz w:val="44"/>
    </w:rPr>
  </w:style>
  <w:style w:type="table" w:styleId="15">
    <w:name w:val="Table Grid"/>
    <w:basedOn w:val="1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表题"/>
    <w:basedOn w:val="1"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8">
    <w:name w:val="表格正文"/>
    <w:basedOn w:val="1"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 w:cs="Times New Roman"/>
      <w:bCs/>
      <w:sz w:val="24"/>
      <w:szCs w:val="21"/>
    </w:rPr>
  </w:style>
  <w:style w:type="paragraph" w:customStyle="1" w:styleId="19">
    <w:name w:val="图题"/>
    <w:basedOn w:val="1"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20">
    <w:name w:val="小标题"/>
    <w:basedOn w:val="1"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2023-11-24T08:11:00Z</dcterms:created>
  <dc:creator>郭宇飞</dc:creator>
  <cp:lastModifiedBy>郭宇飞</cp:lastModifiedBy>
  <dcterms:modified xsi:type="dcterms:W3CDTF">2023-11-24T10:11:27Z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C2D13858E0714A8A8D873AEC15E1FC13_11</vt:lpwstr>
  </property>
</Properties>
</file>