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整体态势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地表水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地表水断面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河流弹窗</w:t>
      </w:r>
    </w:p>
    <w:p>
      <w:pPr>
        <w:pStyle w:val="11"/>
        <w:bidi w:val="0"/>
        <w:rPr>
          <w:highlight w:val="green"/>
        </w:rPr>
      </w:pPr>
      <w:r>
        <w:rPr>
          <w:rFonts w:hint="eastAsia"/>
          <w:highlight w:val="green"/>
          <w:lang w:val="en-US" w:eastAsia="zh-CN"/>
        </w:rPr>
        <w:t>点击断面名称，地图定位区域，未显示断面点位标识；</w:t>
      </w:r>
    </w:p>
    <w:p>
      <w:pPr>
        <w:pStyle w:val="17"/>
        <w:bidi w:val="0"/>
      </w:pPr>
      <w:r>
        <w:drawing>
          <wp:inline distT="0" distB="0" distL="114300" distR="114300">
            <wp:extent cx="5266690" cy="2578735"/>
            <wp:effectExtent l="0" t="0" r="1016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78735"/>
            <wp:effectExtent l="0" t="0" r="1016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河流检索</w:t>
      </w:r>
    </w:p>
    <w:p>
      <w:pPr>
        <w:pStyle w:val="11"/>
        <w:bidi w:val="0"/>
        <w:rPr>
          <w:highlight w:val="green"/>
        </w:rPr>
      </w:pPr>
      <w:r>
        <w:rPr>
          <w:rFonts w:hint="eastAsia"/>
          <w:highlight w:val="green"/>
          <w:lang w:val="en-US" w:eastAsia="zh-CN"/>
        </w:rPr>
        <w:t>查询河流，地图上未定位，点击河流名称，页面闪现后恢复，输入框未显示河流名称；</w:t>
      </w:r>
    </w:p>
    <w:p>
      <w:pPr>
        <w:pStyle w:val="17"/>
        <w:bidi w:val="0"/>
      </w:pPr>
      <w:r>
        <w:drawing>
          <wp:inline distT="0" distB="0" distL="114300" distR="114300">
            <wp:extent cx="5266690" cy="2578735"/>
            <wp:effectExtent l="0" t="0" r="1016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r>
        <w:rPr>
          <w:rFonts w:hint="eastAsia"/>
          <w:lang w:val="en-US" w:eastAsia="zh-CN"/>
        </w:rPr>
        <w:t>河流树状列表</w:t>
      </w:r>
    </w:p>
    <w:p>
      <w:pPr>
        <w:pStyle w:val="11"/>
        <w:bidi w:val="0"/>
      </w:pPr>
      <w:r>
        <w:rPr>
          <w:rFonts w:hint="eastAsia"/>
          <w:lang w:val="en-US" w:eastAsia="zh-CN"/>
        </w:rPr>
        <w:t>去掉“208个断面”；</w:t>
      </w:r>
    </w:p>
    <w:p>
      <w:pPr>
        <w:pStyle w:val="11"/>
        <w:bidi w:val="0"/>
      </w:pPr>
      <w:r>
        <w:rPr>
          <w:rFonts w:hint="eastAsia"/>
          <w:lang w:val="en-US" w:eastAsia="zh-CN"/>
        </w:rPr>
        <w:t>水系后的信息去掉，改为光标移动到名称上显示气泡；</w:t>
      </w:r>
    </w:p>
    <w:p>
      <w:pPr>
        <w:pStyle w:val="11"/>
        <w:bidi w:val="0"/>
      </w:pPr>
      <w:r>
        <w:rPr>
          <w:rFonts w:hint="eastAsia"/>
          <w:lang w:val="en-US" w:eastAsia="zh-CN"/>
        </w:rPr>
        <w:t>河流湖库后的信息同样改为气泡显示；</w:t>
      </w:r>
    </w:p>
    <w:p>
      <w:pPr>
        <w:pStyle w:val="11"/>
        <w:bidi w:val="0"/>
      </w:pPr>
      <w:r>
        <w:rPr>
          <w:rFonts w:hint="eastAsia"/>
          <w:lang w:val="en-US" w:eastAsia="zh-CN"/>
        </w:rPr>
        <w:t>树状列表宽度调整窄一些；</w:t>
      </w:r>
      <w:bookmarkStart w:id="0" w:name="_GoBack"/>
      <w:bookmarkEnd w:id="0"/>
    </w:p>
    <w:p>
      <w:pPr>
        <w:pStyle w:val="17"/>
        <w:bidi w:val="0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0" cy="4200525"/>
            <wp:effectExtent l="0" t="0" r="0" b="952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789605"/>
    <w:multiLevelType w:val="multilevel"/>
    <w:tmpl w:val="AB789605"/>
    <w:lvl w:ilvl="0" w:tentative="0">
      <w:start w:val="1"/>
      <w:numFmt w:val="decimal"/>
      <w:pStyle w:val="16"/>
      <w:suff w:val="space"/>
      <w:lvlText w:val="表%1 "/>
      <w:lvlJc w:val="center"/>
      <w:pPr>
        <w:ind w:left="0" w:firstLine="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F14E60B"/>
    <w:multiLevelType w:val="multilevel"/>
    <w:tmpl w:val="1F14E60B"/>
    <w:lvl w:ilvl="0" w:tentative="0">
      <w:start w:val="1"/>
      <w:numFmt w:val="decimal"/>
      <w:pStyle w:val="18"/>
      <w:suff w:val="space"/>
      <w:lvlText w:val="图%1 "/>
      <w:lvlJc w:val="center"/>
      <w:pPr>
        <w:ind w:left="4112" w:firstLine="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BFA52F9"/>
    <w:multiLevelType w:val="multilevel"/>
    <w:tmpl w:val="3BFA52F9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5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6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7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8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9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0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3">
    <w:nsid w:val="4D2F17A7"/>
    <w:multiLevelType w:val="singleLevel"/>
    <w:tmpl w:val="4D2F17A7"/>
    <w:lvl w:ilvl="0" w:tentative="0">
      <w:start w:val="1"/>
      <w:numFmt w:val="decimal"/>
      <w:pStyle w:val="11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NkNmFiNTY2MDYxNThiMjM5YmI0M2IzNzJjOGJmZjIifQ=="/>
  </w:docVars>
  <w:rsids>
    <w:rsidRoot w:val="03D37BBB"/>
    <w:rsid w:val="00EF1351"/>
    <w:rsid w:val="01B54127"/>
    <w:rsid w:val="03D37BBB"/>
    <w:rsid w:val="05400A0F"/>
    <w:rsid w:val="0F3D334A"/>
    <w:rsid w:val="153220D4"/>
    <w:rsid w:val="1571436E"/>
    <w:rsid w:val="15F32D77"/>
    <w:rsid w:val="17C63C83"/>
    <w:rsid w:val="185E4787"/>
    <w:rsid w:val="19E021AE"/>
    <w:rsid w:val="1B8B4AFE"/>
    <w:rsid w:val="200B3309"/>
    <w:rsid w:val="2010022D"/>
    <w:rsid w:val="22C20B70"/>
    <w:rsid w:val="2830587D"/>
    <w:rsid w:val="2E1B62A8"/>
    <w:rsid w:val="2EC04FA7"/>
    <w:rsid w:val="3540003F"/>
    <w:rsid w:val="3C686080"/>
    <w:rsid w:val="43A721CE"/>
    <w:rsid w:val="4D6441DD"/>
    <w:rsid w:val="4E152F6F"/>
    <w:rsid w:val="52324668"/>
    <w:rsid w:val="54897167"/>
    <w:rsid w:val="58F07115"/>
    <w:rsid w:val="5AC13672"/>
    <w:rsid w:val="5D591684"/>
    <w:rsid w:val="6B445CF6"/>
    <w:rsid w:val="6C40706B"/>
    <w:rsid w:val="6FA8783E"/>
    <w:rsid w:val="6FC32E89"/>
    <w:rsid w:val="707A41EE"/>
    <w:rsid w:val="740B1954"/>
    <w:rsid w:val="7E9D3653"/>
    <w:rsid w:val="7EE96FB0"/>
    <w:rsid w:val="7F5F6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qFormat="1"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line="360" w:lineRule="auto"/>
      <w:ind w:firstLine="880" w:firstLineChars="200"/>
      <w:jc w:val="both"/>
    </w:pPr>
    <w:rPr>
      <w:rFonts w:ascii="Times New Roman" w:hAnsi="Times New Roman" w:eastAsia="仿宋_GB2312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napToGrid w:val="0"/>
      <w:spacing w:before="480" w:beforeLines="0" w:beforeAutospacing="0" w:after="360" w:afterLines="0" w:afterAutospacing="0" w:line="240" w:lineRule="auto"/>
      <w:ind w:firstLineChars="0"/>
      <w:outlineLvl w:val="0"/>
    </w:pPr>
    <w:rPr>
      <w:rFonts w:ascii="黑体" w:hAnsi="黑体" w:eastAsia="黑体"/>
      <w:b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480" w:beforeLines="0" w:beforeAutospacing="0" w:after="240" w:afterLines="0" w:afterAutospacing="0" w:line="240" w:lineRule="auto"/>
      <w:ind w:firstLineChars="0"/>
      <w:outlineLvl w:val="1"/>
    </w:pPr>
    <w:rPr>
      <w:rFonts w:ascii="宋体" w:hAnsi="宋体" w:eastAsia="楷体_GB2312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40" w:beforeLines="0" w:beforeAutospacing="0" w:after="120" w:afterLines="0" w:afterAutospacing="0" w:line="240" w:lineRule="auto"/>
      <w:ind w:firstLine="400" w:firstLineChars="0"/>
      <w:outlineLvl w:val="2"/>
    </w:pPr>
    <w:rPr>
      <w:rFonts w:ascii="宋体" w:hAnsi="宋体" w:eastAsia="宋体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40" w:beforeLines="0" w:beforeAutospacing="0" w:after="120" w:afterLines="0" w:afterAutospacing="0" w:line="240" w:lineRule="auto"/>
      <w:ind w:firstLine="402" w:firstLineChars="0"/>
      <w:outlineLvl w:val="3"/>
    </w:pPr>
    <w:rPr>
      <w:rFonts w:ascii="宋体" w:hAnsi="宋体" w:eastAsia="宋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40" w:beforeLines="0" w:beforeAutospacing="0" w:after="120" w:afterLines="0" w:afterAutospacing="0" w:line="240" w:lineRule="auto"/>
      <w:ind w:firstLine="402" w:firstLineChars="0"/>
      <w:outlineLvl w:val="4"/>
    </w:pPr>
    <w:rPr>
      <w:rFonts w:ascii="宋体" w:hAnsi="宋体" w:eastAsia="宋体"/>
      <w:b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5"/>
    </w:pPr>
    <w:rPr>
      <w:rFonts w:ascii="宋体" w:hAnsi="宋体" w:eastAsia="宋体"/>
      <w:b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8"/>
    </w:pPr>
    <w:rPr>
      <w:rFonts w:ascii="Arial" w:hAnsi="Arial" w:eastAsia="黑体"/>
      <w:sz w:val="21"/>
    </w:rPr>
  </w:style>
  <w:style w:type="character" w:default="1" w:styleId="15">
    <w:name w:val="Default Paragraph Font"/>
    <w:semiHidden/>
    <w:qFormat/>
    <w:uiPriority w:val="0"/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2"/>
    <w:basedOn w:val="1"/>
    <w:qFormat/>
    <w:uiPriority w:val="0"/>
    <w:pPr>
      <w:numPr>
        <w:ilvl w:val="0"/>
        <w:numId w:val="2"/>
      </w:numPr>
      <w:snapToGrid/>
      <w:ind w:left="0" w:leftChars="0" w:firstLine="723" w:firstLineChars="200"/>
    </w:pPr>
    <w:rPr>
      <w:rFonts w:asciiTheme="minorAscii" w:hAnsiTheme="minorAscii"/>
    </w:rPr>
  </w:style>
  <w:style w:type="paragraph" w:styleId="12">
    <w:name w:val="List"/>
    <w:basedOn w:val="1"/>
    <w:qFormat/>
    <w:uiPriority w:val="0"/>
    <w:pPr>
      <w:spacing w:line="240" w:lineRule="auto"/>
      <w:ind w:left="0" w:firstLine="0" w:firstLineChars="0"/>
    </w:pPr>
    <w:rPr>
      <w:rFonts w:asciiTheme="minorAscii" w:hAnsiTheme="minorAscii"/>
    </w:rPr>
  </w:style>
  <w:style w:type="paragraph" w:styleId="13">
    <w:name w:val="Title"/>
    <w:basedOn w:val="1"/>
    <w:next w:val="1"/>
    <w:qFormat/>
    <w:uiPriority w:val="0"/>
    <w:pPr>
      <w:snapToGrid w:val="0"/>
      <w:spacing w:beforeLines="0" w:beforeAutospacing="0" w:afterLines="0" w:afterAutospacing="0" w:line="600" w:lineRule="exact"/>
      <w:ind w:firstLine="0" w:firstLineChars="0"/>
      <w:jc w:val="center"/>
      <w:outlineLvl w:val="0"/>
    </w:pPr>
    <w:rPr>
      <w:rFonts w:ascii="方正小标宋简体" w:hAnsi="方正小标宋简体" w:eastAsia="方正小标宋简体"/>
      <w:sz w:val="44"/>
    </w:rPr>
  </w:style>
  <w:style w:type="paragraph" w:customStyle="1" w:styleId="16">
    <w:name w:val="表题"/>
    <w:basedOn w:val="1"/>
    <w:qFormat/>
    <w:uiPriority w:val="0"/>
    <w:pPr>
      <w:keepNext/>
      <w:numPr>
        <w:ilvl w:val="0"/>
        <w:numId w:val="3"/>
      </w:numPr>
      <w:ind w:firstLineChars="0"/>
      <w:jc w:val="center"/>
    </w:pPr>
    <w:rPr>
      <w:rFonts w:ascii="Times New Roman" w:hAnsi="Times New Roman" w:eastAsia="黑体"/>
    </w:rPr>
  </w:style>
  <w:style w:type="paragraph" w:customStyle="1" w:styleId="17">
    <w:name w:val="表格正文"/>
    <w:basedOn w:val="1"/>
    <w:qFormat/>
    <w:uiPriority w:val="0"/>
    <w:pPr>
      <w:widowControl w:val="0"/>
      <w:tabs>
        <w:tab w:val="left" w:pos="472"/>
      </w:tabs>
      <w:spacing w:before="0" w:beforeLines="0" w:line="240" w:lineRule="auto"/>
      <w:ind w:firstLine="0" w:firstLineChars="0"/>
      <w:jc w:val="center"/>
    </w:pPr>
    <w:rPr>
      <w:rFonts w:ascii="Times New Roman" w:hAnsi="Times New Roman"/>
      <w:bCs/>
      <w:szCs w:val="21"/>
    </w:rPr>
  </w:style>
  <w:style w:type="paragraph" w:customStyle="1" w:styleId="18">
    <w:name w:val="图题"/>
    <w:basedOn w:val="1"/>
    <w:qFormat/>
    <w:uiPriority w:val="0"/>
    <w:pPr>
      <w:widowControl w:val="0"/>
      <w:numPr>
        <w:ilvl w:val="0"/>
        <w:numId w:val="4"/>
      </w:numPr>
      <w:ind w:left="0" w:firstLineChars="0"/>
      <w:jc w:val="center"/>
    </w:pPr>
    <w:rPr>
      <w:rFonts w:ascii="Times New Roman" w:hAnsi="Times New Roman" w:eastAsia="黑体"/>
      <w:szCs w:val="18"/>
    </w:rPr>
  </w:style>
  <w:style w:type="paragraph" w:customStyle="1" w:styleId="19">
    <w:name w:val="小标题"/>
    <w:basedOn w:val="1"/>
    <w:qFormat/>
    <w:uiPriority w:val="0"/>
    <w:pPr>
      <w:spacing w:before="480" w:beforeLines="0" w:after="360" w:afterLines="0" w:line="240" w:lineRule="auto"/>
      <w:ind w:firstLine="0" w:firstLineChars="0"/>
      <w:jc w:val="center"/>
      <w:outlineLvl w:val="0"/>
    </w:pPr>
    <w:rPr>
      <w:rFonts w:hint="eastAsia" w:ascii="方正小标宋简体" w:hAnsi="方正小标宋简体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139</TotalTime>
  <ScaleCrop>false</ScaleCrop>
  <LinksUpToDate>false</LinksUpToDate>
  <CharactersWithSpaces>0</CharactersWithSpaces>
  <Application>WPS Office_12.1.0.15358_F1E327BC-269C-435d-A152-05C5408002CA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2023-09-06T03:25:00Z</dcterms:created>
  <dc:creator>郭宇飞</dc:creator>
  <cp:lastModifiedBy>郭宇飞</cp:lastModifiedBy>
  <dcterms:modified xsi:type="dcterms:W3CDTF">2023-09-07T06:14:11Z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2052-12.1.0.15358</vt:lpwstr>
  </property>
  <property fmtid="{D5CDD505-2E9C-101B-9397-08002B2CF9AE}" pid="3" name="ICV">
    <vt:lpwstr>B68DA95B073C443C8012CB030F57C8C5_11</vt:lpwstr>
  </property>
</Properties>
</file>