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1.数据模板导出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（1）数据模板导出，把南水北调这行删除</w:t>
      </w:r>
    </w:p>
    <w:p>
      <w:r>
        <w:drawing>
          <wp:inline distT="0" distB="0" distL="114300" distR="114300">
            <wp:extent cx="6033135" cy="2524760"/>
            <wp:effectExtent l="0" t="0" r="190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按地市做权限控制，每个地市下载对应的断面名称数据模板（各地市对应断面模板监测中心正在梳理）</w:t>
      </w:r>
    </w:p>
    <w:p>
      <w:pPr>
        <w:numPr>
          <w:ilvl w:val="0"/>
          <w:numId w:val="2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数据导入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eastAsia="zh-CN"/>
        </w:rPr>
        <w:t>（1）</w:t>
      </w:r>
      <w:r>
        <w:rPr>
          <w:rFonts w:hint="eastAsia"/>
          <w:lang w:val="en-US" w:eastAsia="zh-CN"/>
        </w:rPr>
        <w:t>数据导入，把南水北调这行删除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282690" cy="291719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对各地市上传时间做限制，最晚每个月16日24点之前上传，超过时间需要提交说明才可以导入，否则超时不能导入。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对各市上传有断面名称数量限制，超过或不全做不能导入提示。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数据检查-错误数据详情：导入数据小数点后限制7位；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384800" cy="1897380"/>
            <wp:effectExtent l="0" t="0" r="1016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4.1把最后的错误详情调整到监测单位前面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1591310"/>
            <wp:effectExtent l="0" t="0" r="889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4.2导入数据，做小数点后限制7位设置</w:t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5846445" cy="2787650"/>
            <wp:effectExtent l="0" t="0" r="5715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4.3 数据带L为未检出，数值取最小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2D32B"/>
    <w:multiLevelType w:val="singleLevel"/>
    <w:tmpl w:val="C452D32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42FAA26"/>
    <w:multiLevelType w:val="singleLevel"/>
    <w:tmpl w:val="D42FAA26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DDE633EA"/>
    <w:multiLevelType w:val="singleLevel"/>
    <w:tmpl w:val="DDE633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cxMTllZTcwMmFjODk5YTliM2ViMTM3NmQxOGIifQ=="/>
  </w:docVars>
  <w:rsids>
    <w:rsidRoot w:val="00000000"/>
    <w:rsid w:val="0A187F18"/>
    <w:rsid w:val="0DD2467A"/>
    <w:rsid w:val="15E51670"/>
    <w:rsid w:val="216150DC"/>
    <w:rsid w:val="2560056B"/>
    <w:rsid w:val="2A9F1C41"/>
    <w:rsid w:val="2DAF3E40"/>
    <w:rsid w:val="2F6A6270"/>
    <w:rsid w:val="2FC75471"/>
    <w:rsid w:val="316F5DC0"/>
    <w:rsid w:val="33E46725"/>
    <w:rsid w:val="3E920DAE"/>
    <w:rsid w:val="43E268C5"/>
    <w:rsid w:val="46FD57C4"/>
    <w:rsid w:val="47460F19"/>
    <w:rsid w:val="53834FB4"/>
    <w:rsid w:val="58141423"/>
    <w:rsid w:val="6E5462EE"/>
    <w:rsid w:val="71FE401B"/>
    <w:rsid w:val="73571C35"/>
    <w:rsid w:val="7CB974BC"/>
    <w:rsid w:val="7CFF2871"/>
    <w:rsid w:val="7DB859C6"/>
    <w:rsid w:val="7F1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272</Characters>
  <Lines>0</Lines>
  <Paragraphs>0</Paragraphs>
  <TotalTime>36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2023-08-17T00:59:00Z</dcterms:created>
  <dc:creator>Administrator</dc:creator>
  <cp:lastModifiedBy>余生</cp:lastModifiedBy>
  <dcterms:modified xsi:type="dcterms:W3CDTF">2023-08-18T09:46:47Z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0A84A185A20B45F6B31C593F51A6FEEF_12</vt:lpwstr>
  </property>
</Properties>
</file>