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DF08A" w14:textId="75932E9A" w:rsidR="00874EE2" w:rsidRDefault="00D55CC8" w:rsidP="00D55CC8">
      <w:pPr>
        <w:pStyle w:val="a7"/>
        <w:numPr>
          <w:ilvl w:val="0"/>
          <w:numId w:val="1"/>
        </w:numPr>
        <w:ind w:firstLineChars="0"/>
      </w:pPr>
      <w:r>
        <w:rPr>
          <w:rFonts w:hint="eastAsia"/>
        </w:rPr>
        <w:t>数据统计分析下项目管理统计中统计图表存在异常项</w:t>
      </w:r>
      <w:r>
        <w:t>(</w:t>
      </w:r>
      <w:r>
        <w:rPr>
          <w:rFonts w:hint="eastAsia"/>
        </w:rPr>
        <w:t>显示为无意义数字)：</w:t>
      </w:r>
    </w:p>
    <w:p w14:paraId="4DAB7D77" w14:textId="377362C5" w:rsidR="00D55CC8" w:rsidRDefault="00026129" w:rsidP="00D55CC8">
      <w:r>
        <w:rPr>
          <w:rFonts w:hint="eastAsia"/>
          <w:noProof/>
        </w:rPr>
        <mc:AlternateContent>
          <mc:Choice Requires="wps">
            <w:drawing>
              <wp:anchor distT="0" distB="0" distL="114300" distR="114300" simplePos="0" relativeHeight="251659264" behindDoc="0" locked="0" layoutInCell="1" allowOverlap="1" wp14:anchorId="60A0E88B" wp14:editId="14CF3AE6">
                <wp:simplePos x="0" y="0"/>
                <wp:positionH relativeFrom="column">
                  <wp:posOffset>852488</wp:posOffset>
                </wp:positionH>
                <wp:positionV relativeFrom="paragraph">
                  <wp:posOffset>554355</wp:posOffset>
                </wp:positionV>
                <wp:extent cx="4143375" cy="266700"/>
                <wp:effectExtent l="0" t="0" r="28575" b="19050"/>
                <wp:wrapNone/>
                <wp:docPr id="13" name="矩形 13"/>
                <wp:cNvGraphicFramePr/>
                <a:graphic xmlns:a="http://schemas.openxmlformats.org/drawingml/2006/main">
                  <a:graphicData uri="http://schemas.microsoft.com/office/word/2010/wordprocessingShape">
                    <wps:wsp>
                      <wps:cNvSpPr/>
                      <wps:spPr>
                        <a:xfrm>
                          <a:off x="0" y="0"/>
                          <a:ext cx="41433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6BEF6" id="矩形 13" o:spid="_x0000_s1026" style="position:absolute;left:0;text-align:left;margin-left:67.15pt;margin-top:43.65pt;width:326.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" filled="f" strokecolor="red" strokeweight="1pt"/>
            </w:pict>
          </mc:Fallback>
        </mc:AlternateContent>
      </w:r>
      <w:r w:rsidR="00D55CC8">
        <w:rPr>
          <w:rFonts w:hint="eastAsia"/>
        </w:rPr>
        <w:t xml:space="preserve"> </w:t>
      </w:r>
      <w:r w:rsidR="00D55CC8">
        <w:t xml:space="preserve">   </w:t>
      </w:r>
      <w:r w:rsidR="00D55CC8">
        <w:rPr>
          <w:noProof/>
        </w:rPr>
        <w:drawing>
          <wp:inline distT="0" distB="0" distL="0" distR="0" wp14:anchorId="527246B4" wp14:editId="3BCCFB06">
            <wp:extent cx="5274310" cy="2600960"/>
            <wp:effectExtent l="0" t="0" r="2540" b="8890"/>
            <wp:docPr id="1"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10;&#10;描述已自动生成"/>
                    <pic:cNvPicPr/>
                  </pic:nvPicPr>
                  <pic:blipFill>
                    <a:blip r:embed="rId7"/>
                    <a:stretch>
                      <a:fillRect/>
                    </a:stretch>
                  </pic:blipFill>
                  <pic:spPr>
                    <a:xfrm>
                      <a:off x="0" y="0"/>
                      <a:ext cx="5274310" cy="2600960"/>
                    </a:xfrm>
                    <a:prstGeom prst="rect">
                      <a:avLst/>
                    </a:prstGeom>
                  </pic:spPr>
                </pic:pic>
              </a:graphicData>
            </a:graphic>
          </wp:inline>
        </w:drawing>
      </w:r>
    </w:p>
    <w:p w14:paraId="1AEE9211" w14:textId="490422F7" w:rsidR="00026129" w:rsidRDefault="00026129" w:rsidP="00D55CC8">
      <w:r>
        <w:rPr>
          <w:rFonts w:hint="eastAsia"/>
        </w:rPr>
        <w:t>点击顶部的统计数字，可调整至新页面显示对应该数字的“新项目管理”列表，列表显示项目数需与统计页面的数一致</w:t>
      </w:r>
    </w:p>
    <w:p w14:paraId="3EBE36D2" w14:textId="77777777" w:rsidR="00026129" w:rsidRDefault="00026129" w:rsidP="00D55CC8">
      <w:pPr>
        <w:rPr>
          <w:rFonts w:hint="eastAsia"/>
        </w:rPr>
      </w:pPr>
    </w:p>
    <w:p w14:paraId="098FB030" w14:textId="70E38545" w:rsidR="00D55CC8" w:rsidRDefault="00D55CC8" w:rsidP="00D55CC8">
      <w:pPr>
        <w:pStyle w:val="a7"/>
        <w:numPr>
          <w:ilvl w:val="0"/>
          <w:numId w:val="1"/>
        </w:numPr>
        <w:ind w:firstLineChars="0"/>
      </w:pPr>
      <w:r>
        <w:rPr>
          <w:rFonts w:hint="eastAsia"/>
        </w:rPr>
        <w:t>数据统计分析下运维总体统计</w:t>
      </w:r>
      <w:r w:rsidR="003017FF">
        <w:rPr>
          <w:rFonts w:hint="eastAsia"/>
        </w:rPr>
        <w:t>结果不对，如</w:t>
      </w:r>
      <w:r>
        <w:rPr>
          <w:rFonts w:hint="eastAsia"/>
        </w:rPr>
        <w:t>系统运维费用和实际填写数值不同</w:t>
      </w:r>
    </w:p>
    <w:p w14:paraId="345D0C09" w14:textId="188A9939" w:rsidR="00D55CC8" w:rsidRDefault="00CD3E0A" w:rsidP="00D55CC8">
      <w:pPr>
        <w:pStyle w:val="a7"/>
        <w:ind w:left="420" w:firstLineChars="0" w:firstLine="0"/>
      </w:pPr>
      <w:r>
        <w:rPr>
          <w:rFonts w:hint="eastAsia"/>
          <w:noProof/>
        </w:rPr>
        <mc:AlternateContent>
          <mc:Choice Requires="wps">
            <w:drawing>
              <wp:anchor distT="0" distB="0" distL="114300" distR="114300" simplePos="0" relativeHeight="251661312" behindDoc="0" locked="0" layoutInCell="1" allowOverlap="1" wp14:anchorId="1824DC1A" wp14:editId="4BEA121F">
                <wp:simplePos x="0" y="0"/>
                <wp:positionH relativeFrom="column">
                  <wp:posOffset>4576762</wp:posOffset>
                </wp:positionH>
                <wp:positionV relativeFrom="paragraph">
                  <wp:posOffset>1333500</wp:posOffset>
                </wp:positionV>
                <wp:extent cx="609600" cy="323850"/>
                <wp:effectExtent l="0" t="0" r="19050" b="19050"/>
                <wp:wrapNone/>
                <wp:docPr id="14" name="矩形 14"/>
                <wp:cNvGraphicFramePr/>
                <a:graphic xmlns:a="http://schemas.openxmlformats.org/drawingml/2006/main">
                  <a:graphicData uri="http://schemas.microsoft.com/office/word/2010/wordprocessingShape">
                    <wps:wsp>
                      <wps:cNvSpPr/>
                      <wps:spPr>
                        <a:xfrm flipV="1">
                          <a:off x="0" y="0"/>
                          <a:ext cx="6096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604CB" id="矩形 14" o:spid="_x0000_s1026" style="position:absolute;left:0;text-align:left;margin-left:360.35pt;margin-top:105pt;width:48pt;height:2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" filled="f" strokecolor="red" strokeweight="1pt"/>
            </w:pict>
          </mc:Fallback>
        </mc:AlternateContent>
      </w:r>
      <w:r w:rsidR="00D55CC8">
        <w:rPr>
          <w:noProof/>
        </w:rPr>
        <w:drawing>
          <wp:inline distT="0" distB="0" distL="0" distR="0" wp14:anchorId="106C0C3D" wp14:editId="115A61A1">
            <wp:extent cx="5274310" cy="2908300"/>
            <wp:effectExtent l="0" t="0" r="2540" b="635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8"/>
                    <a:stretch>
                      <a:fillRect/>
                    </a:stretch>
                  </pic:blipFill>
                  <pic:spPr>
                    <a:xfrm>
                      <a:off x="0" y="0"/>
                      <a:ext cx="5274310" cy="2908300"/>
                    </a:xfrm>
                    <a:prstGeom prst="rect">
                      <a:avLst/>
                    </a:prstGeom>
                  </pic:spPr>
                </pic:pic>
              </a:graphicData>
            </a:graphic>
          </wp:inline>
        </w:drawing>
      </w:r>
    </w:p>
    <w:p w14:paraId="2646F31D" w14:textId="4E03E569" w:rsidR="00D55CC8" w:rsidRDefault="00D55CC8" w:rsidP="00D55CC8">
      <w:pPr>
        <w:pStyle w:val="a7"/>
        <w:ind w:left="420" w:firstLineChars="0" w:firstLine="0"/>
      </w:pPr>
      <w:r>
        <w:rPr>
          <w:noProof/>
        </w:rPr>
        <w:lastRenderedPageBreak/>
        <w:drawing>
          <wp:inline distT="0" distB="0" distL="0" distR="0" wp14:anchorId="6E90006B" wp14:editId="52B39264">
            <wp:extent cx="5274310" cy="2037715"/>
            <wp:effectExtent l="0" t="0" r="2540" b="635"/>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pic:nvPicPr>
                  <pic:blipFill>
                    <a:blip r:embed="rId9"/>
                    <a:stretch>
                      <a:fillRect/>
                    </a:stretch>
                  </pic:blipFill>
                  <pic:spPr>
                    <a:xfrm>
                      <a:off x="0" y="0"/>
                      <a:ext cx="5274310" cy="2037715"/>
                    </a:xfrm>
                    <a:prstGeom prst="rect">
                      <a:avLst/>
                    </a:prstGeom>
                  </pic:spPr>
                </pic:pic>
              </a:graphicData>
            </a:graphic>
          </wp:inline>
        </w:drawing>
      </w:r>
    </w:p>
    <w:p w14:paraId="69E854F9" w14:textId="07814142" w:rsidR="003017FF" w:rsidRDefault="003017FF" w:rsidP="003017FF">
      <w:pPr>
        <w:pStyle w:val="a7"/>
        <w:numPr>
          <w:ilvl w:val="0"/>
          <w:numId w:val="1"/>
        </w:numPr>
        <w:ind w:firstLineChars="0"/>
      </w:pPr>
      <w:r>
        <w:rPr>
          <w:rFonts w:hint="eastAsia"/>
        </w:rPr>
        <w:t>数据统计分析下运维汇总统计页面</w:t>
      </w:r>
      <w:r>
        <w:rPr>
          <w:rFonts w:hint="eastAsia"/>
        </w:rPr>
        <w:t>打开特别慢，需优化，如果实在优化不了，那就每天凌晨把截止昨天的数据结果计算好</w:t>
      </w:r>
      <w:r w:rsidR="00026129">
        <w:rPr>
          <w:rFonts w:hint="eastAsia"/>
        </w:rPr>
        <w:t>存储起来，页面直接调取结果显示。</w:t>
      </w:r>
    </w:p>
    <w:p w14:paraId="1110C77A" w14:textId="77777777" w:rsidR="003017FF" w:rsidRDefault="003017FF" w:rsidP="003017FF">
      <w:pPr>
        <w:pStyle w:val="a7"/>
        <w:ind w:left="420" w:firstLineChars="0" w:firstLine="0"/>
      </w:pPr>
      <w:r>
        <w:rPr>
          <w:noProof/>
        </w:rPr>
        <w:drawing>
          <wp:inline distT="0" distB="0" distL="0" distR="0" wp14:anchorId="4BC13FD4" wp14:editId="4FBA7DCF">
            <wp:extent cx="5274310" cy="2969260"/>
            <wp:effectExtent l="0" t="0" r="2540" b="2540"/>
            <wp:docPr id="6" name="图片 6"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 Teams&#10;&#10;描述已自动生成"/>
                    <pic:cNvPicPr/>
                  </pic:nvPicPr>
                  <pic:blipFill>
                    <a:blip r:embed="rId10"/>
                    <a:stretch>
                      <a:fillRect/>
                    </a:stretch>
                  </pic:blipFill>
                  <pic:spPr>
                    <a:xfrm>
                      <a:off x="0" y="0"/>
                      <a:ext cx="5274310" cy="2969260"/>
                    </a:xfrm>
                    <a:prstGeom prst="rect">
                      <a:avLst/>
                    </a:prstGeom>
                  </pic:spPr>
                </pic:pic>
              </a:graphicData>
            </a:graphic>
          </wp:inline>
        </w:drawing>
      </w:r>
    </w:p>
    <w:p w14:paraId="0684DA3E" w14:textId="1AF52A6F" w:rsidR="00D55CC8" w:rsidRDefault="002F7EF6" w:rsidP="00D55CC8">
      <w:pPr>
        <w:pStyle w:val="a7"/>
        <w:numPr>
          <w:ilvl w:val="0"/>
          <w:numId w:val="1"/>
        </w:numPr>
        <w:ind w:firstLineChars="0"/>
      </w:pPr>
      <w:r>
        <w:rPr>
          <w:rFonts w:hint="eastAsia"/>
        </w:rPr>
        <w:t>项目全过程管理中新项目运维存在测试数据，需进行删除。</w:t>
      </w:r>
    </w:p>
    <w:p w14:paraId="4A699F84" w14:textId="03E1DBB6" w:rsidR="002F7EF6" w:rsidRDefault="002F7EF6" w:rsidP="002F7EF6">
      <w:pPr>
        <w:pStyle w:val="a7"/>
        <w:ind w:left="420" w:firstLineChars="0" w:firstLine="0"/>
      </w:pPr>
      <w:r>
        <w:rPr>
          <w:noProof/>
        </w:rPr>
        <w:drawing>
          <wp:inline distT="0" distB="0" distL="0" distR="0" wp14:anchorId="7DB43E4F" wp14:editId="63C47C4F">
            <wp:extent cx="5274310" cy="2662555"/>
            <wp:effectExtent l="0" t="0" r="2540" b="4445"/>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pic:nvPicPr>
                  <pic:blipFill>
                    <a:blip r:embed="rId11"/>
                    <a:stretch>
                      <a:fillRect/>
                    </a:stretch>
                  </pic:blipFill>
                  <pic:spPr>
                    <a:xfrm>
                      <a:off x="0" y="0"/>
                      <a:ext cx="5274310" cy="2662555"/>
                    </a:xfrm>
                    <a:prstGeom prst="rect">
                      <a:avLst/>
                    </a:prstGeom>
                  </pic:spPr>
                </pic:pic>
              </a:graphicData>
            </a:graphic>
          </wp:inline>
        </w:drawing>
      </w:r>
    </w:p>
    <w:p w14:paraId="0AB69602" w14:textId="1BE2E35E" w:rsidR="002F7EF6" w:rsidRDefault="006C1FAC" w:rsidP="002F7EF6">
      <w:pPr>
        <w:pStyle w:val="a7"/>
        <w:numPr>
          <w:ilvl w:val="0"/>
          <w:numId w:val="1"/>
        </w:numPr>
        <w:ind w:firstLineChars="0"/>
      </w:pPr>
      <w:r>
        <w:rPr>
          <w:rFonts w:hint="eastAsia"/>
        </w:rPr>
        <w:lastRenderedPageBreak/>
        <w:t>正式</w:t>
      </w:r>
      <w:r w:rsidR="002F7EF6">
        <w:rPr>
          <w:rFonts w:hint="eastAsia"/>
        </w:rPr>
        <w:t>系统</w:t>
      </w:r>
      <w:r>
        <w:rPr>
          <w:rFonts w:hint="eastAsia"/>
        </w:rPr>
        <w:t>内各页面的</w:t>
      </w:r>
      <w:r w:rsidR="002F7EF6">
        <w:rPr>
          <w:rFonts w:hint="eastAsia"/>
        </w:rPr>
        <w:t>正文内文字字号太小，需与前面标签大小一致。</w:t>
      </w:r>
    </w:p>
    <w:p w14:paraId="231092D3" w14:textId="03EFE024" w:rsidR="002F7EF6" w:rsidRDefault="003017FF" w:rsidP="002F7EF6">
      <w:pPr>
        <w:pStyle w:val="a7"/>
        <w:ind w:left="420" w:firstLineChars="0" w:firstLine="0"/>
      </w:pPr>
      <w:r>
        <w:rPr>
          <w:noProof/>
        </w:rPr>
        <w:drawing>
          <wp:inline distT="0" distB="0" distL="0" distR="0" wp14:anchorId="04CD7D7C" wp14:editId="56F1A2D2">
            <wp:extent cx="3116638" cy="148590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9935" cy="1487472"/>
                    </a:xfrm>
                    <a:prstGeom prst="rect">
                      <a:avLst/>
                    </a:prstGeom>
                  </pic:spPr>
                </pic:pic>
              </a:graphicData>
            </a:graphic>
          </wp:inline>
        </w:drawing>
      </w:r>
      <w:r w:rsidRPr="003017FF">
        <w:rPr>
          <w:noProof/>
        </w:rPr>
        <w:t xml:space="preserve"> </w:t>
      </w:r>
      <w:r>
        <w:rPr>
          <w:noProof/>
        </w:rPr>
        <w:drawing>
          <wp:inline distT="0" distB="0" distL="0" distR="0" wp14:anchorId="24767482" wp14:editId="7BA6DCAF">
            <wp:extent cx="3533775" cy="128400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1156" cy="1286685"/>
                    </a:xfrm>
                    <a:prstGeom prst="rect">
                      <a:avLst/>
                    </a:prstGeom>
                  </pic:spPr>
                </pic:pic>
              </a:graphicData>
            </a:graphic>
          </wp:inline>
        </w:drawing>
      </w:r>
      <w:r>
        <w:rPr>
          <w:noProof/>
        </w:rPr>
        <w:drawing>
          <wp:inline distT="0" distB="0" distL="0" distR="0" wp14:anchorId="1B8AEC01" wp14:editId="7AB107EC">
            <wp:extent cx="3348038" cy="1374526"/>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7764" cy="1382624"/>
                    </a:xfrm>
                    <a:prstGeom prst="rect">
                      <a:avLst/>
                    </a:prstGeom>
                  </pic:spPr>
                </pic:pic>
              </a:graphicData>
            </a:graphic>
          </wp:inline>
        </w:drawing>
      </w:r>
    </w:p>
    <w:p w14:paraId="16AF6687" w14:textId="266A1FBD" w:rsidR="00E97FB2" w:rsidRDefault="00E97FB2" w:rsidP="00E97FB2">
      <w:pPr>
        <w:pStyle w:val="a7"/>
        <w:numPr>
          <w:ilvl w:val="0"/>
          <w:numId w:val="1"/>
        </w:numPr>
        <w:ind w:firstLineChars="0"/>
      </w:pPr>
      <w:r>
        <w:rPr>
          <w:rFonts w:hint="eastAsia"/>
        </w:rPr>
        <w:t>数据统计分析下项目管理统计待验收项目中若合同金额和待支付金额为空时，待支付比例</w:t>
      </w:r>
      <w:r w:rsidR="00D31F56">
        <w:rPr>
          <w:rFonts w:hint="eastAsia"/>
        </w:rPr>
        <w:t>也显示</w:t>
      </w:r>
      <w:r>
        <w:rPr>
          <w:rFonts w:hint="eastAsia"/>
        </w:rPr>
        <w:t>为</w:t>
      </w:r>
      <w:r w:rsidR="007D0779">
        <w:rPr>
          <w:rFonts w:hint="eastAsia"/>
        </w:rPr>
        <w:t>空</w:t>
      </w:r>
      <w:r>
        <w:rPr>
          <w:rFonts w:hint="eastAsia"/>
        </w:rPr>
        <w:t>。</w:t>
      </w:r>
    </w:p>
    <w:p w14:paraId="6CA73A24" w14:textId="5E650BEA" w:rsidR="00E97FB2" w:rsidRDefault="00E97FB2" w:rsidP="00E97FB2">
      <w:pPr>
        <w:pStyle w:val="a7"/>
        <w:ind w:left="420" w:firstLineChars="0" w:firstLine="0"/>
      </w:pPr>
      <w:r>
        <w:rPr>
          <w:noProof/>
        </w:rPr>
        <w:drawing>
          <wp:inline distT="0" distB="0" distL="0" distR="0" wp14:anchorId="6586E6D9" wp14:editId="1D532FDC">
            <wp:extent cx="5274310" cy="2683510"/>
            <wp:effectExtent l="0" t="0" r="2540" b="2540"/>
            <wp:docPr id="8" name="图片 8"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表格&#10;&#10;描述已自动生成"/>
                    <pic:cNvPicPr/>
                  </pic:nvPicPr>
                  <pic:blipFill>
                    <a:blip r:embed="rId15"/>
                    <a:stretch>
                      <a:fillRect/>
                    </a:stretch>
                  </pic:blipFill>
                  <pic:spPr>
                    <a:xfrm>
                      <a:off x="0" y="0"/>
                      <a:ext cx="5274310" cy="2683510"/>
                    </a:xfrm>
                    <a:prstGeom prst="rect">
                      <a:avLst/>
                    </a:prstGeom>
                  </pic:spPr>
                </pic:pic>
              </a:graphicData>
            </a:graphic>
          </wp:inline>
        </w:drawing>
      </w:r>
    </w:p>
    <w:p w14:paraId="02367AA9" w14:textId="2C5518C1" w:rsidR="002F7EF6" w:rsidRDefault="00613909" w:rsidP="00613909">
      <w:pPr>
        <w:pStyle w:val="a7"/>
        <w:numPr>
          <w:ilvl w:val="0"/>
          <w:numId w:val="1"/>
        </w:numPr>
        <w:ind w:firstLineChars="0"/>
      </w:pPr>
      <w:r>
        <w:rPr>
          <w:rFonts w:hint="eastAsia"/>
        </w:rPr>
        <w:t>项目全过程管理中</w:t>
      </w:r>
      <w:r w:rsidR="00D31F56">
        <w:rPr>
          <w:rFonts w:hint="eastAsia"/>
        </w:rPr>
        <w:t>旧</w:t>
      </w:r>
      <w:r>
        <w:rPr>
          <w:rFonts w:hint="eastAsia"/>
        </w:rPr>
        <w:t>项目运维</w:t>
      </w:r>
      <w:r w:rsidR="00D31F56">
        <w:rPr>
          <w:rFonts w:hint="eastAsia"/>
        </w:rPr>
        <w:t>的查询条件中</w:t>
      </w:r>
      <w:r>
        <w:rPr>
          <w:rFonts w:hint="eastAsia"/>
        </w:rPr>
        <w:t>，开发单位和运维单位</w:t>
      </w:r>
      <w:r w:rsidR="00D31F56">
        <w:rPr>
          <w:rFonts w:hint="eastAsia"/>
        </w:rPr>
        <w:t>下拉列表显示企业不完整，</w:t>
      </w:r>
      <w:r>
        <w:rPr>
          <w:rFonts w:hint="eastAsia"/>
        </w:rPr>
        <w:t>应</w:t>
      </w:r>
      <w:r w:rsidR="00D31F56">
        <w:rPr>
          <w:rFonts w:hint="eastAsia"/>
        </w:rPr>
        <w:t>根据系统</w:t>
      </w:r>
      <w:r>
        <w:rPr>
          <w:rFonts w:hint="eastAsia"/>
        </w:rPr>
        <w:t>中涉及的开发单位、运维单位进行</w:t>
      </w:r>
      <w:r w:rsidR="00D31F56">
        <w:rPr>
          <w:rFonts w:hint="eastAsia"/>
        </w:rPr>
        <w:t>显示供选择</w:t>
      </w:r>
      <w:r>
        <w:rPr>
          <w:rFonts w:hint="eastAsia"/>
        </w:rPr>
        <w:t>。</w:t>
      </w:r>
    </w:p>
    <w:p w14:paraId="473A99C6" w14:textId="510512E5" w:rsidR="00613909" w:rsidRDefault="00613909" w:rsidP="00613909">
      <w:pPr>
        <w:pStyle w:val="a7"/>
        <w:ind w:left="420" w:firstLineChars="0" w:firstLine="0"/>
      </w:pPr>
      <w:r>
        <w:rPr>
          <w:noProof/>
        </w:rPr>
        <w:lastRenderedPageBreak/>
        <w:drawing>
          <wp:inline distT="0" distB="0" distL="0" distR="0" wp14:anchorId="4AB2C36B" wp14:editId="6F7E45B0">
            <wp:extent cx="5274310" cy="2673350"/>
            <wp:effectExtent l="0" t="0" r="254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16"/>
                    <a:stretch>
                      <a:fillRect/>
                    </a:stretch>
                  </pic:blipFill>
                  <pic:spPr>
                    <a:xfrm>
                      <a:off x="0" y="0"/>
                      <a:ext cx="5274310" cy="2673350"/>
                    </a:xfrm>
                    <a:prstGeom prst="rect">
                      <a:avLst/>
                    </a:prstGeom>
                  </pic:spPr>
                </pic:pic>
              </a:graphicData>
            </a:graphic>
          </wp:inline>
        </w:drawing>
      </w:r>
    </w:p>
    <w:sectPr w:rsidR="006139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52576" w14:textId="77777777" w:rsidR="009636AF" w:rsidRDefault="009636AF" w:rsidP="00D55CC8">
      <w:r>
        <w:separator/>
      </w:r>
    </w:p>
  </w:endnote>
  <w:endnote w:type="continuationSeparator" w:id="0">
    <w:p w14:paraId="039F8ED6" w14:textId="77777777" w:rsidR="009636AF" w:rsidRDefault="009636AF" w:rsidP="00D5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65396" w14:textId="77777777" w:rsidR="009636AF" w:rsidRDefault="009636AF" w:rsidP="00D55CC8">
      <w:r>
        <w:separator/>
      </w:r>
    </w:p>
  </w:footnote>
  <w:footnote w:type="continuationSeparator" w:id="0">
    <w:p w14:paraId="7A1A4098" w14:textId="77777777" w:rsidR="009636AF" w:rsidRDefault="009636AF" w:rsidP="00D55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192BF4"/>
    <w:multiLevelType w:val="hybridMultilevel"/>
    <w:tmpl w:val="0194CE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6D9"/>
    <w:rsid w:val="00026129"/>
    <w:rsid w:val="002F7EF6"/>
    <w:rsid w:val="003017FF"/>
    <w:rsid w:val="005156D9"/>
    <w:rsid w:val="00613909"/>
    <w:rsid w:val="006C1FAC"/>
    <w:rsid w:val="00754D8B"/>
    <w:rsid w:val="007D0779"/>
    <w:rsid w:val="00874EE2"/>
    <w:rsid w:val="009636AF"/>
    <w:rsid w:val="009D52E7"/>
    <w:rsid w:val="00CD3E0A"/>
    <w:rsid w:val="00D31F56"/>
    <w:rsid w:val="00D55CC8"/>
    <w:rsid w:val="00E97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9208D"/>
  <w15:chartTrackingRefBased/>
  <w15:docId w15:val="{33E6B9F0-80E1-4314-940B-E873D47CE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CC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55CC8"/>
    <w:rPr>
      <w:sz w:val="18"/>
      <w:szCs w:val="18"/>
    </w:rPr>
  </w:style>
  <w:style w:type="paragraph" w:styleId="a5">
    <w:name w:val="footer"/>
    <w:basedOn w:val="a"/>
    <w:link w:val="a6"/>
    <w:uiPriority w:val="99"/>
    <w:unhideWhenUsed/>
    <w:rsid w:val="00D55CC8"/>
    <w:pPr>
      <w:tabs>
        <w:tab w:val="center" w:pos="4153"/>
        <w:tab w:val="right" w:pos="8306"/>
      </w:tabs>
      <w:snapToGrid w:val="0"/>
      <w:jc w:val="left"/>
    </w:pPr>
    <w:rPr>
      <w:sz w:val="18"/>
      <w:szCs w:val="18"/>
    </w:rPr>
  </w:style>
  <w:style w:type="character" w:customStyle="1" w:styleId="a6">
    <w:name w:val="页脚 字符"/>
    <w:basedOn w:val="a0"/>
    <w:link w:val="a5"/>
    <w:uiPriority w:val="99"/>
    <w:rsid w:val="00D55CC8"/>
    <w:rPr>
      <w:sz w:val="18"/>
      <w:szCs w:val="18"/>
    </w:rPr>
  </w:style>
  <w:style w:type="paragraph" w:styleId="a7">
    <w:name w:val="List Paragraph"/>
    <w:basedOn w:val="a"/>
    <w:uiPriority w:val="34"/>
    <w:qFormat/>
    <w:rsid w:val="00D55CC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58</Words>
  <Characters>333</Characters>
  <Application>Microsoft Office Word</Application>
  <DocSecurity>0</DocSecurity>
  <Lines>2</Lines>
  <Paragraphs>1</Paragraphs>
  <ScaleCrop>false</ScaleCrop>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笛</dc:creator>
  <cp:keywords/>
  <dc:description/>
  <cp:lastModifiedBy>C YuanHang</cp:lastModifiedBy>
  <cp:revision>5</cp:revision>
  <dcterms:created xsi:type="dcterms:W3CDTF">2022-03-24T11:16:00Z</dcterms:created>
  <dcterms:modified xsi:type="dcterms:W3CDTF">2022-03-24T11:33:00Z</dcterms:modified>
</cp:coreProperties>
</file>