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3D47759D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0754DDB9" w14:textId="08B9C7CB" w:rsidR="00075CCA" w:rsidRDefault="00075CCA" w:rsidP="00075CC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</w:t>
      </w:r>
      <w:r w:rsidR="001B6F89">
        <w:rPr>
          <w:rFonts w:ascii="微软雅黑" w:eastAsia="微软雅黑" w:hAnsi="微软雅黑" w:cs="Times New Roman" w:hint="eastAsia"/>
          <w:szCs w:val="21"/>
        </w:rPr>
        <w:t>库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4D61D34D" w14:textId="7B3156FC" w:rsidR="004A67CB" w:rsidRPr="00366D34" w:rsidRDefault="004A67CB" w:rsidP="004A67C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4C8F607E" w14:textId="7BA5A634" w:rsidR="00A635B6" w:rsidRPr="0079790B" w:rsidRDefault="00A419E5" w:rsidP="0079790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项目类型为“运维保障”，则</w:t>
      </w:r>
      <w:r w:rsidR="00A4349E">
        <w:rPr>
          <w:rFonts w:ascii="微软雅黑" w:eastAsia="微软雅黑" w:hAnsi="微软雅黑" w:hint="eastAsia"/>
          <w:szCs w:val="21"/>
        </w:rPr>
        <w:t>“资金预算”自动计算</w:t>
      </w:r>
    </w:p>
    <w:p w14:paraId="604A32C8" w14:textId="1CE620E3" w:rsidR="000C09C6" w:rsidRDefault="00B80413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A4F1C7E" wp14:editId="03007BC2">
            <wp:extent cx="6645910" cy="25241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7204" w14:textId="08DB5A34" w:rsidR="00E66C78" w:rsidRDefault="00E66C78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自动计算，同“业务系统管理”页面的，运维费用计算</w:t>
      </w:r>
      <w:r w:rsidR="00C84BB8">
        <w:rPr>
          <w:rFonts w:ascii="微软雅黑" w:eastAsia="微软雅黑" w:hAnsi="微软雅黑" w:hint="eastAsia"/>
          <w:szCs w:val="21"/>
        </w:rPr>
        <w:t>（划掉的字段，不用显示）</w:t>
      </w:r>
    </w:p>
    <w:p w14:paraId="46D1737A" w14:textId="58CABE07" w:rsidR="00E66C78" w:rsidRDefault="00C84BB8" w:rsidP="000C09C6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74E904E1" wp14:editId="7BB0DBD6">
            <wp:extent cx="6645910" cy="38138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C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16D7" w14:textId="77777777" w:rsidR="00676470" w:rsidRDefault="00676470" w:rsidP="00C96ADF">
      <w:r>
        <w:separator/>
      </w:r>
    </w:p>
  </w:endnote>
  <w:endnote w:type="continuationSeparator" w:id="0">
    <w:p w14:paraId="0638F370" w14:textId="77777777" w:rsidR="00676470" w:rsidRDefault="00676470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9E77" w14:textId="77777777" w:rsidR="00676470" w:rsidRDefault="00676470" w:rsidP="00C96ADF">
      <w:r>
        <w:separator/>
      </w:r>
    </w:p>
  </w:footnote>
  <w:footnote w:type="continuationSeparator" w:id="0">
    <w:p w14:paraId="3E4AAD29" w14:textId="77777777" w:rsidR="00676470" w:rsidRDefault="00676470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1" type="#_x0000_t75" style="width:14.4pt;height:14.4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1"/>
  </w:num>
  <w:num w:numId="9">
    <w:abstractNumId w:val="4"/>
  </w:num>
  <w:num w:numId="10">
    <w:abstractNumId w:val="3"/>
  </w:num>
  <w:num w:numId="11">
    <w:abstractNumId w:val="2"/>
  </w:num>
  <w:num w:numId="12">
    <w:abstractNumId w:val="19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8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2"/>
  </w:num>
  <w:num w:numId="23">
    <w:abstractNumId w:val="20"/>
  </w:num>
  <w:num w:numId="24">
    <w:abstractNumId w:val="0"/>
  </w:num>
  <w:num w:numId="25">
    <w:abstractNumId w:val="1"/>
  </w:num>
  <w:num w:numId="2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2FA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40"/>
    <w:rsid w:val="00173A95"/>
    <w:rsid w:val="00173B46"/>
    <w:rsid w:val="00173C2F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D0E"/>
    <w:rsid w:val="00193E91"/>
    <w:rsid w:val="001944E1"/>
    <w:rsid w:val="0019528C"/>
    <w:rsid w:val="0019598C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3"/>
    <w:rsid w:val="00287574"/>
    <w:rsid w:val="002877EB"/>
    <w:rsid w:val="00287A64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719"/>
    <w:rsid w:val="0030783C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3B42"/>
    <w:rsid w:val="0050404F"/>
    <w:rsid w:val="00504422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19B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1355"/>
    <w:rsid w:val="00712019"/>
    <w:rsid w:val="00712564"/>
    <w:rsid w:val="00713046"/>
    <w:rsid w:val="007145D3"/>
    <w:rsid w:val="00714B15"/>
    <w:rsid w:val="00715BF7"/>
    <w:rsid w:val="00716CA7"/>
    <w:rsid w:val="00716CD5"/>
    <w:rsid w:val="0071767F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70007"/>
    <w:rsid w:val="00770350"/>
    <w:rsid w:val="007706A2"/>
    <w:rsid w:val="00770D0A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697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193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25B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268F"/>
    <w:rsid w:val="00C427D7"/>
    <w:rsid w:val="00C42858"/>
    <w:rsid w:val="00C43782"/>
    <w:rsid w:val="00C43C57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172"/>
    <w:rsid w:val="00F45303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43163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5511</cp:revision>
  <dcterms:created xsi:type="dcterms:W3CDTF">2019-09-02T00:46:00Z</dcterms:created>
  <dcterms:modified xsi:type="dcterms:W3CDTF">2021-07-21T02:46:00Z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