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5A6908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0C0F5357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66E51A01" w14:textId="2C163A4A" w:rsidR="000F121D" w:rsidRDefault="004D7464" w:rsidP="000F121D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登录/注册</w:t>
      </w:r>
    </w:p>
    <w:p w14:paraId="5687CCB6" w14:textId="6DAD320F" w:rsidR="004D7464" w:rsidRDefault="00521B54" w:rsidP="004D7464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运维单位注册</w:t>
      </w:r>
    </w:p>
    <w:p w14:paraId="70BB3C3D" w14:textId="01B4D275" w:rsidR="000F121D" w:rsidRDefault="00157230" w:rsidP="000F121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成功、失败</w:t>
      </w:r>
      <w:r w:rsidR="00730019">
        <w:rPr>
          <w:rFonts w:ascii="微软雅黑" w:eastAsia="微软雅黑" w:hAnsi="微软雅黑" w:hint="eastAsia"/>
          <w:szCs w:val="21"/>
        </w:rPr>
        <w:t>的</w:t>
      </w:r>
      <w:r w:rsidR="0079005A">
        <w:rPr>
          <w:rFonts w:ascii="微软雅黑" w:eastAsia="微软雅黑" w:hAnsi="微软雅黑" w:hint="eastAsia"/>
          <w:szCs w:val="21"/>
        </w:rPr>
        <w:t>提示框，</w:t>
      </w:r>
      <w:r w:rsidR="00221D2E">
        <w:rPr>
          <w:rFonts w:ascii="微软雅黑" w:eastAsia="微软雅黑" w:hAnsi="微软雅黑" w:hint="eastAsia"/>
          <w:szCs w:val="21"/>
        </w:rPr>
        <w:t>请</w:t>
      </w:r>
      <w:r w:rsidR="00F7617B">
        <w:rPr>
          <w:rFonts w:ascii="微软雅黑" w:eastAsia="微软雅黑" w:hAnsi="微软雅黑" w:hint="eastAsia"/>
          <w:szCs w:val="21"/>
        </w:rPr>
        <w:t>修改为手动关闭</w:t>
      </w:r>
      <w:r>
        <w:rPr>
          <w:rFonts w:ascii="微软雅黑" w:eastAsia="微软雅黑" w:hAnsi="微软雅黑" w:hint="eastAsia"/>
          <w:szCs w:val="21"/>
        </w:rPr>
        <w:t>；字体再调整大些。（现在是还没来及看清，就关了）</w:t>
      </w:r>
    </w:p>
    <w:p w14:paraId="5C66CB18" w14:textId="00479778" w:rsidR="004D7464" w:rsidRDefault="004D7464" w:rsidP="004D7464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660CD51" wp14:editId="0E4691E9">
            <wp:extent cx="6645910" cy="33077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337D" w14:textId="66842A46" w:rsidR="004D7464" w:rsidRPr="00157230" w:rsidRDefault="00157230" w:rsidP="004D7464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如图注册内容，当输入密码后，</w:t>
      </w:r>
      <w:r w:rsidR="0031544B">
        <w:rPr>
          <w:rFonts w:ascii="微软雅黑" w:eastAsia="微软雅黑" w:hAnsi="微软雅黑" w:hint="eastAsia"/>
          <w:szCs w:val="21"/>
        </w:rPr>
        <w:t>账户、密码</w:t>
      </w:r>
      <w:r w:rsidR="00456CC2">
        <w:rPr>
          <w:rFonts w:ascii="微软雅黑" w:eastAsia="微软雅黑" w:hAnsi="微软雅黑" w:hint="eastAsia"/>
          <w:szCs w:val="21"/>
        </w:rPr>
        <w:t>自动</w:t>
      </w:r>
      <w:r w:rsidR="0031544B">
        <w:rPr>
          <w:rFonts w:ascii="微软雅黑" w:eastAsia="微软雅黑" w:hAnsi="微软雅黑" w:hint="eastAsia"/>
          <w:szCs w:val="21"/>
        </w:rPr>
        <w:t>变为了</w:t>
      </w:r>
      <w:r w:rsidR="00456CC2">
        <w:rPr>
          <w:rFonts w:ascii="微软雅黑" w:eastAsia="微软雅黑" w:hAnsi="微软雅黑" w:hint="eastAsia"/>
          <w:szCs w:val="21"/>
        </w:rPr>
        <w:t>admin、1</w:t>
      </w:r>
      <w:r w:rsidR="004D7464">
        <w:rPr>
          <w:rFonts w:ascii="微软雅黑" w:eastAsia="微软雅黑" w:hAnsi="微软雅黑" w:hint="eastAsia"/>
          <w:szCs w:val="21"/>
        </w:rPr>
        <w:t>。</w:t>
      </w:r>
    </w:p>
    <w:p w14:paraId="3828C576" w14:textId="256044CD" w:rsidR="004D7464" w:rsidRDefault="00EB15DA" w:rsidP="004D7464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2051CD3" wp14:editId="392F8805">
            <wp:extent cx="3980952" cy="2742857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44B" w:rsidRPr="0031544B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21C54DB6" wp14:editId="35DC7118">
            <wp:extent cx="4429125" cy="30289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B2D4" w14:textId="74F86359" w:rsidR="00EB15DA" w:rsidRDefault="00AB13FD" w:rsidP="00EB15D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77CC5A63" w14:textId="7C35D1AC" w:rsidR="00EB15DA" w:rsidRDefault="009A3C61" w:rsidP="00EB15D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统计</w:t>
      </w:r>
    </w:p>
    <w:p w14:paraId="75B46CF7" w14:textId="443F0AD3" w:rsidR="00EB15DA" w:rsidRDefault="00CC103C" w:rsidP="00EB15D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例子：河北污染源，如图：年度统计中5月份有数据，月度统计中5月份没有数据</w:t>
      </w:r>
    </w:p>
    <w:p w14:paraId="793C25B7" w14:textId="77777777" w:rsidR="00EB15DA" w:rsidRPr="00EB15DA" w:rsidRDefault="00EB15DA" w:rsidP="004D7464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p w14:paraId="33E6A819" w14:textId="2091A8E3" w:rsidR="00FC6508" w:rsidRDefault="00FC6508" w:rsidP="00FC650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3E99EAA" wp14:editId="78F129B6">
            <wp:extent cx="6645910" cy="30060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DBD1" w14:textId="61E5A21D" w:rsidR="004D7464" w:rsidRDefault="004D7464" w:rsidP="00FC650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09DF943E" w14:textId="7B392BF8" w:rsidR="005D1AFB" w:rsidRDefault="005D1AFB" w:rsidP="005D1AFB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774F0471" w14:textId="7FBF6313" w:rsidR="00C63306" w:rsidRDefault="00C63306" w:rsidP="00C63306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详情-项目登记</w:t>
      </w:r>
    </w:p>
    <w:p w14:paraId="2D6A51F2" w14:textId="3095973C" w:rsidR="00C63306" w:rsidRDefault="00712019" w:rsidP="00C6330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页面标题错误</w:t>
      </w:r>
    </w:p>
    <w:p w14:paraId="1CA0A305" w14:textId="39A5AA32" w:rsidR="00C63306" w:rsidRPr="00C63306" w:rsidRDefault="00C63306" w:rsidP="00C63306">
      <w:pPr>
        <w:rPr>
          <w:rFonts w:hint="eastAsia"/>
        </w:rPr>
      </w:pPr>
      <w:r w:rsidRPr="00C63306">
        <w:rPr>
          <w:noProof/>
        </w:rPr>
        <w:drawing>
          <wp:inline distT="0" distB="0" distL="0" distR="0" wp14:anchorId="0917E303" wp14:editId="6EF62467">
            <wp:extent cx="6645910" cy="343217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CC43" w14:textId="40253067" w:rsidR="005D1AFB" w:rsidRDefault="00C63306" w:rsidP="005D1AF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详情-</w:t>
      </w:r>
      <w:r w:rsidR="005D1AFB">
        <w:rPr>
          <w:rFonts w:ascii="微软雅黑" w:eastAsia="微软雅黑" w:hAnsi="微软雅黑" w:cstheme="minorEastAsia" w:hint="eastAsia"/>
          <w:color w:val="000000" w:themeColor="text1"/>
          <w:szCs w:val="21"/>
        </w:rPr>
        <w:t>款项支付</w:t>
      </w:r>
    </w:p>
    <w:p w14:paraId="741719F4" w14:textId="1C5697CE" w:rsidR="005D1AFB" w:rsidRDefault="005D1AFB" w:rsidP="005D1AFB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例子：</w:t>
      </w:r>
      <w:r w:rsidR="00266FF3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，如图：</w:t>
      </w:r>
      <w:r w:rsidR="00266FF3">
        <w:rPr>
          <w:rFonts w:ascii="微软雅黑" w:eastAsia="微软雅黑" w:hAnsi="微软雅黑" w:hint="eastAsia"/>
          <w:szCs w:val="21"/>
        </w:rPr>
        <w:t>项目进度是“合同管理”，但实际款项支付已1</w:t>
      </w:r>
      <w:r w:rsidR="00266FF3">
        <w:rPr>
          <w:rFonts w:ascii="微软雅黑" w:eastAsia="微软雅黑" w:hAnsi="微软雅黑"/>
          <w:szCs w:val="21"/>
        </w:rPr>
        <w:t>00</w:t>
      </w:r>
      <w:r w:rsidR="00266FF3">
        <w:rPr>
          <w:rFonts w:ascii="微软雅黑" w:eastAsia="微软雅黑" w:hAnsi="微软雅黑" w:hint="eastAsia"/>
          <w:szCs w:val="21"/>
        </w:rPr>
        <w:t>%</w:t>
      </w:r>
      <w:r w:rsidR="00266FF3">
        <w:rPr>
          <w:rFonts w:ascii="微软雅黑" w:eastAsia="微软雅黑" w:hAnsi="微软雅黑"/>
          <w:szCs w:val="21"/>
        </w:rPr>
        <w:t xml:space="preserve"> </w:t>
      </w:r>
      <w:r w:rsidR="00C63306">
        <w:rPr>
          <w:rFonts w:ascii="微软雅黑" w:eastAsia="微软雅黑" w:hAnsi="微软雅黑" w:hint="eastAsia"/>
          <w:szCs w:val="21"/>
        </w:rPr>
        <w:t>，项目进度应该显示“款项支付”</w:t>
      </w:r>
    </w:p>
    <w:p w14:paraId="41890D6C" w14:textId="1A534EFE" w:rsidR="004D7464" w:rsidRPr="005D1AFB" w:rsidRDefault="00266FF3" w:rsidP="00FC650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90A2D4F" wp14:editId="3033B08F">
            <wp:extent cx="6645910" cy="212915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741E" w14:textId="25D46D2C" w:rsidR="004D7464" w:rsidRPr="004D7464" w:rsidRDefault="004D7464" w:rsidP="004D746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D7464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1B624AB3" wp14:editId="64477EB2">
            <wp:extent cx="6645910" cy="20326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CC40" w14:textId="2D11CE3C" w:rsidR="005F5F4B" w:rsidRPr="00473F9F" w:rsidRDefault="005F5F4B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6547" w14:textId="77777777" w:rsidR="005A6908" w:rsidRDefault="005A6908" w:rsidP="00C96ADF">
      <w:r>
        <w:separator/>
      </w:r>
    </w:p>
  </w:endnote>
  <w:endnote w:type="continuationSeparator" w:id="0">
    <w:p w14:paraId="2DF1E856" w14:textId="77777777" w:rsidR="005A6908" w:rsidRDefault="005A6908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52E6" w14:textId="77777777" w:rsidR="005A6908" w:rsidRDefault="005A6908" w:rsidP="00C96ADF">
      <w:r>
        <w:separator/>
      </w:r>
    </w:p>
  </w:footnote>
  <w:footnote w:type="continuationSeparator" w:id="0">
    <w:p w14:paraId="72E1F0E2" w14:textId="77777777" w:rsidR="005A6908" w:rsidRDefault="005A6908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544B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464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33912</TotalTime>
  <Pages>4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4880</cp:revision>
  <dcterms:created xsi:type="dcterms:W3CDTF">2019-09-02T00:46:00Z</dcterms:created>
  <dcterms:modified xsi:type="dcterms:W3CDTF">2021-05-25T09:48:00Z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